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304C1" w14:textId="77777777" w:rsidR="00595008" w:rsidRDefault="00000000">
      <w:pPr>
        <w:tabs>
          <w:tab w:val="left" w:pos="9555"/>
        </w:tabs>
        <w:rPr>
          <w:b/>
          <w:bCs/>
          <w:sz w:val="24"/>
          <w:szCs w:val="24"/>
          <w:lang w:val="it-IT"/>
        </w:rPr>
      </w:pPr>
      <w:r>
        <w:rPr>
          <w:b/>
          <w:bCs/>
          <w:sz w:val="24"/>
          <w:szCs w:val="24"/>
          <w:lang w:val="it-IT"/>
        </w:rPr>
        <w:t xml:space="preserve">U.A.M.S. DEDULESTI                                                                                                  </w:t>
      </w:r>
    </w:p>
    <w:p w14:paraId="6E7A2D23" w14:textId="5E748A0F" w:rsidR="00595008" w:rsidRPr="00C135C3" w:rsidRDefault="00000000">
      <w:pPr>
        <w:rPr>
          <w:b/>
          <w:bCs/>
          <w:sz w:val="24"/>
          <w:szCs w:val="24"/>
          <w:lang w:val="pt-BR"/>
        </w:rPr>
      </w:pPr>
      <w:r>
        <w:rPr>
          <w:b/>
          <w:bCs/>
          <w:sz w:val="24"/>
          <w:szCs w:val="24"/>
          <w:lang w:val="it-IT"/>
        </w:rPr>
        <w:t xml:space="preserve">Compartimentul  </w:t>
      </w:r>
      <w:r w:rsidR="009D5293" w:rsidRPr="00C135C3">
        <w:rPr>
          <w:b/>
          <w:bCs/>
          <w:sz w:val="24"/>
          <w:szCs w:val="24"/>
          <w:lang w:val="pt-BR"/>
        </w:rPr>
        <w:t>Administrativ Intretinere</w:t>
      </w:r>
    </w:p>
    <w:p w14:paraId="60228D6D" w14:textId="08261AA8" w:rsidR="00595008" w:rsidRDefault="00000000">
      <w:pPr>
        <w:tabs>
          <w:tab w:val="left" w:pos="9495"/>
        </w:tabs>
        <w:rPr>
          <w:b/>
          <w:bCs/>
          <w:color w:val="FF0000"/>
          <w:sz w:val="24"/>
          <w:szCs w:val="24"/>
          <w:lang w:val="it-IT"/>
        </w:rPr>
      </w:pPr>
      <w:r>
        <w:rPr>
          <w:b/>
          <w:bCs/>
          <w:sz w:val="24"/>
          <w:szCs w:val="24"/>
          <w:lang w:val="it-IT"/>
        </w:rPr>
        <w:t xml:space="preserve"> NR</w:t>
      </w:r>
      <w:r w:rsidRPr="001A7485">
        <w:rPr>
          <w:b/>
          <w:bCs/>
          <w:sz w:val="24"/>
          <w:szCs w:val="24"/>
          <w:lang w:val="it-IT"/>
        </w:rPr>
        <w:t>.</w:t>
      </w:r>
      <w:r w:rsidR="004879FC">
        <w:rPr>
          <w:b/>
          <w:bCs/>
          <w:sz w:val="24"/>
          <w:szCs w:val="24"/>
          <w:lang w:val="it-IT"/>
        </w:rPr>
        <w:t xml:space="preserve">       </w:t>
      </w:r>
      <w:r w:rsidRPr="001A7485">
        <w:rPr>
          <w:b/>
          <w:bCs/>
          <w:sz w:val="24"/>
          <w:szCs w:val="24"/>
          <w:lang w:val="it-IT"/>
        </w:rPr>
        <w:t xml:space="preserve"> </w:t>
      </w:r>
      <w:r w:rsidR="001A7485" w:rsidRPr="001A7485">
        <w:rPr>
          <w:b/>
          <w:bCs/>
          <w:sz w:val="24"/>
          <w:szCs w:val="24"/>
          <w:lang w:val="it-IT"/>
        </w:rPr>
        <w:t>/</w:t>
      </w:r>
      <w:r w:rsidR="001A7485">
        <w:rPr>
          <w:b/>
          <w:bCs/>
          <w:sz w:val="24"/>
          <w:szCs w:val="24"/>
          <w:lang w:val="it-IT"/>
        </w:rPr>
        <w:t xml:space="preserve"> </w:t>
      </w:r>
    </w:p>
    <w:p w14:paraId="2898763A" w14:textId="77777777" w:rsidR="00595008" w:rsidRPr="00C135C3" w:rsidRDefault="00000000">
      <w:pPr>
        <w:pStyle w:val="Nincstrkz"/>
        <w:rPr>
          <w:rFonts w:ascii="Times New Roman" w:hAnsi="Times New Roman" w:cs="Times New Roman"/>
          <w:b/>
          <w:bCs/>
          <w:sz w:val="24"/>
          <w:szCs w:val="24"/>
          <w:lang w:val="pt-BR"/>
        </w:rPr>
      </w:pPr>
      <w:r w:rsidRPr="00C135C3">
        <w:rPr>
          <w:rFonts w:ascii="Times New Roman" w:hAnsi="Times New Roman" w:cs="Times New Roman"/>
          <w:b/>
          <w:bCs/>
          <w:sz w:val="24"/>
          <w:szCs w:val="24"/>
          <w:lang w:val="pt-BR"/>
        </w:rPr>
        <w:t xml:space="preserve">                                                                                                                                         Aprobat</w:t>
      </w:r>
    </w:p>
    <w:p w14:paraId="7BFC4A8F" w14:textId="77777777" w:rsidR="00595008" w:rsidRPr="00C135C3" w:rsidRDefault="00000000">
      <w:pPr>
        <w:pStyle w:val="Nincstrkz"/>
        <w:rPr>
          <w:rFonts w:ascii="Times New Roman" w:hAnsi="Times New Roman" w:cs="Times New Roman"/>
          <w:b/>
          <w:bCs/>
          <w:sz w:val="24"/>
          <w:szCs w:val="24"/>
          <w:lang w:val="pt-BR"/>
        </w:rPr>
      </w:pPr>
      <w:r w:rsidRPr="00C135C3">
        <w:rPr>
          <w:rFonts w:ascii="Times New Roman" w:hAnsi="Times New Roman" w:cs="Times New Roman"/>
          <w:b/>
          <w:bCs/>
          <w:sz w:val="24"/>
          <w:szCs w:val="24"/>
          <w:lang w:val="pt-BR"/>
        </w:rPr>
        <w:t xml:space="preserve">                                                                                                                                         Director,</w:t>
      </w:r>
    </w:p>
    <w:p w14:paraId="18C558B2" w14:textId="77777777" w:rsidR="00595008" w:rsidRPr="00C135C3" w:rsidRDefault="00000000">
      <w:pPr>
        <w:pStyle w:val="WW-Default"/>
        <w:jc w:val="center"/>
        <w:rPr>
          <w:rFonts w:ascii="Times New Roman" w:hAnsi="Times New Roman" w:cs="Times New Roman"/>
          <w:b/>
          <w:bCs/>
          <w:lang w:val="pt-BR"/>
        </w:rPr>
      </w:pPr>
      <w:r>
        <w:rPr>
          <w:rFonts w:ascii="Times New Roman" w:hAnsi="Times New Roman" w:cs="Times New Roman"/>
          <w:noProof/>
        </w:rPr>
        <mc:AlternateContent>
          <mc:Choice Requires="wps">
            <w:drawing>
              <wp:anchor distT="0" distB="0" distL="114935" distR="114935" simplePos="0" relativeHeight="251659264" behindDoc="0" locked="0" layoutInCell="1" allowOverlap="1" wp14:anchorId="58B12795" wp14:editId="1F48627C">
                <wp:simplePos x="0" y="0"/>
                <wp:positionH relativeFrom="column">
                  <wp:posOffset>4067175</wp:posOffset>
                </wp:positionH>
                <wp:positionV relativeFrom="paragraph">
                  <wp:posOffset>46355</wp:posOffset>
                </wp:positionV>
                <wp:extent cx="2390140" cy="294640"/>
                <wp:effectExtent l="0" t="0" r="0" b="0"/>
                <wp:wrapNone/>
                <wp:docPr id="1" name="Text Box 3"/>
                <wp:cNvGraphicFramePr/>
                <a:graphic xmlns:a="http://schemas.openxmlformats.org/drawingml/2006/main">
                  <a:graphicData uri="http://schemas.microsoft.com/office/word/2010/wordprocessingShape">
                    <wps:wsp>
                      <wps:cNvSpPr txBox="1"/>
                      <wps:spPr>
                        <a:xfrm>
                          <a:off x="0" y="0"/>
                          <a:ext cx="2390140" cy="294640"/>
                        </a:xfrm>
                        <a:prstGeom prst="rect">
                          <a:avLst/>
                        </a:prstGeom>
                        <a:solidFill>
                          <a:srgbClr val="FFFFFF">
                            <a:alpha val="0"/>
                          </a:srgbClr>
                        </a:solidFill>
                        <a:ln>
                          <a:noFill/>
                        </a:ln>
                      </wps:spPr>
                      <wps:txbx>
                        <w:txbxContent>
                          <w:p w14:paraId="49C7836B" w14:textId="77777777" w:rsidR="00595008" w:rsidRDefault="00000000">
                            <w:pPr>
                              <w:rPr>
                                <w:lang w:val="en-US"/>
                              </w:rPr>
                            </w:pPr>
                            <w:r>
                              <w:rPr>
                                <w:lang w:val="en-US"/>
                              </w:rPr>
                              <w:t xml:space="preserve">              PANTERU Dragos Nicolae</w:t>
                            </w:r>
                          </w:p>
                        </w:txbxContent>
                      </wps:txbx>
                      <wps:bodyPr lIns="0" tIns="0" rIns="0" bIns="0" upright="1"/>
                    </wps:wsp>
                  </a:graphicData>
                </a:graphic>
              </wp:anchor>
            </w:drawing>
          </mc:Choice>
          <mc:Fallback>
            <w:pict>
              <v:shapetype w14:anchorId="58B12795" id="_x0000_t202" coordsize="21600,21600" o:spt="202" path="m,l,21600r21600,l21600,xe">
                <v:stroke joinstyle="miter"/>
                <v:path gradientshapeok="t" o:connecttype="rect"/>
              </v:shapetype>
              <v:shape id="Text Box 3" o:spid="_x0000_s1026" type="#_x0000_t202" style="position:absolute;left:0;text-align:left;margin-left:320.25pt;margin-top:3.65pt;width:188.2pt;height:23.2pt;z-index:251659264;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" stroked="f">
                <v:fill opacity="0"/>
                <v:textbox inset="0,0,0,0">
                  <w:txbxContent>
                    <w:p w14:paraId="49C7836B" w14:textId="77777777" w:rsidR="00595008" w:rsidRDefault="00000000">
                      <w:pPr>
                        <w:rPr>
                          <w:lang w:val="en-US"/>
                        </w:rPr>
                      </w:pPr>
                      <w:r>
                        <w:rPr>
                          <w:lang w:val="en-US"/>
                        </w:rPr>
                        <w:t xml:space="preserve">              PANTERU Dragos Nicolae</w:t>
                      </w:r>
                    </w:p>
                  </w:txbxContent>
                </v:textbox>
              </v:shape>
            </w:pict>
          </mc:Fallback>
        </mc:AlternateContent>
      </w:r>
    </w:p>
    <w:p w14:paraId="65E86B2B" w14:textId="77777777" w:rsidR="00595008" w:rsidRPr="00C135C3" w:rsidRDefault="00595008">
      <w:pPr>
        <w:pStyle w:val="WW-Default"/>
        <w:jc w:val="center"/>
        <w:rPr>
          <w:rFonts w:ascii="Times New Roman" w:hAnsi="Times New Roman" w:cs="Times New Roman"/>
          <w:b/>
          <w:bCs/>
          <w:lang w:val="pt-BR"/>
        </w:rPr>
      </w:pPr>
    </w:p>
    <w:p w14:paraId="78B1611E" w14:textId="77777777" w:rsidR="00645D12" w:rsidRPr="00E13283" w:rsidRDefault="00645D12" w:rsidP="00645D12">
      <w:pPr>
        <w:pStyle w:val="WW-Default"/>
        <w:spacing w:line="360" w:lineRule="auto"/>
        <w:jc w:val="center"/>
        <w:rPr>
          <w:rFonts w:ascii="Times New Roman" w:hAnsi="Times New Roman" w:cs="Times New Roman"/>
          <w:b/>
          <w:bCs/>
          <w:sz w:val="22"/>
          <w:szCs w:val="22"/>
          <w:lang w:val="pt-BR"/>
        </w:rPr>
      </w:pPr>
      <w:r w:rsidRPr="00E13283">
        <w:rPr>
          <w:rFonts w:ascii="Times New Roman" w:hAnsi="Times New Roman" w:cs="Times New Roman"/>
          <w:b/>
          <w:bCs/>
          <w:sz w:val="22"/>
          <w:szCs w:val="22"/>
          <w:lang w:val="pt-BR"/>
        </w:rPr>
        <w:t>FIŞA POSTULUI VACANT</w:t>
      </w:r>
    </w:p>
    <w:p w14:paraId="47E7A88B" w14:textId="77777777" w:rsidR="00645D12" w:rsidRPr="00E13283" w:rsidRDefault="00645D12" w:rsidP="00645D12">
      <w:pPr>
        <w:pStyle w:val="WW-Default"/>
        <w:spacing w:line="360" w:lineRule="auto"/>
        <w:jc w:val="center"/>
        <w:rPr>
          <w:rFonts w:ascii="Times New Roman" w:hAnsi="Times New Roman" w:cs="Times New Roman"/>
          <w:sz w:val="22"/>
          <w:szCs w:val="22"/>
          <w:lang w:val="pt-BR"/>
        </w:rPr>
      </w:pPr>
      <w:r w:rsidRPr="00E13283">
        <w:rPr>
          <w:rFonts w:ascii="Times New Roman" w:hAnsi="Times New Roman" w:cs="Times New Roman"/>
          <w:sz w:val="22"/>
          <w:szCs w:val="22"/>
          <w:lang w:val="pt-BR"/>
        </w:rPr>
        <w:t>prezenta devine parte integrantă</w:t>
      </w:r>
    </w:p>
    <w:p w14:paraId="1D39C506" w14:textId="77777777" w:rsidR="00645D12" w:rsidRPr="00E13283" w:rsidRDefault="00645D12" w:rsidP="00645D12">
      <w:pPr>
        <w:pStyle w:val="WW-Default"/>
        <w:spacing w:line="360" w:lineRule="auto"/>
        <w:jc w:val="center"/>
        <w:rPr>
          <w:rFonts w:ascii="Times New Roman" w:hAnsi="Times New Roman" w:cs="Times New Roman"/>
          <w:sz w:val="22"/>
          <w:szCs w:val="22"/>
        </w:rPr>
      </w:pPr>
      <w:r w:rsidRPr="00230644">
        <w:rPr>
          <w:rFonts w:ascii="Times New Roman" w:hAnsi="Times New Roman" w:cs="Times New Roman"/>
          <w:sz w:val="22"/>
          <w:szCs w:val="22"/>
          <w:lang w:val="pt-BR"/>
        </w:rPr>
        <w:t xml:space="preserve">a CIM nr. </w:t>
      </w:r>
      <w:r w:rsidRPr="00E13283">
        <w:rPr>
          <w:rFonts w:ascii="Times New Roman" w:hAnsi="Times New Roman" w:cs="Times New Roman"/>
          <w:sz w:val="22"/>
          <w:szCs w:val="22"/>
        </w:rPr>
        <w:t>_____ / ___________</w:t>
      </w:r>
    </w:p>
    <w:p w14:paraId="430D655E" w14:textId="049F9204" w:rsidR="00595008" w:rsidRPr="00C135C3" w:rsidRDefault="00595008">
      <w:pPr>
        <w:pStyle w:val="WW-Default"/>
        <w:jc w:val="center"/>
        <w:rPr>
          <w:rFonts w:ascii="Times New Roman" w:hAnsi="Times New Roman" w:cs="Times New Roman"/>
          <w:b/>
          <w:bCs/>
          <w:lang w:val="pt-BR"/>
        </w:rPr>
      </w:pPr>
    </w:p>
    <w:p w14:paraId="73F6A7CE" w14:textId="77777777" w:rsidR="00595008" w:rsidRPr="00C135C3" w:rsidRDefault="00595008">
      <w:pPr>
        <w:pStyle w:val="WW-Default"/>
        <w:jc w:val="center"/>
        <w:rPr>
          <w:rFonts w:ascii="Times New Roman" w:hAnsi="Times New Roman" w:cs="Times New Roman"/>
          <w:b/>
          <w:bCs/>
          <w:lang w:val="pt-BR"/>
        </w:rPr>
      </w:pPr>
    </w:p>
    <w:p w14:paraId="62B3494E" w14:textId="77777777" w:rsidR="009E4FF7" w:rsidRDefault="009E4FF7" w:rsidP="009E4FF7">
      <w:pPr>
        <w:pStyle w:val="WW-Default"/>
        <w:numPr>
          <w:ilvl w:val="0"/>
          <w:numId w:val="23"/>
        </w:numPr>
        <w:rPr>
          <w:rFonts w:ascii="Times New Roman" w:hAnsi="Times New Roman" w:cs="Times New Roman"/>
          <w:b/>
          <w:bCs/>
          <w:sz w:val="28"/>
          <w:szCs w:val="28"/>
        </w:rPr>
      </w:pPr>
      <w:r>
        <w:rPr>
          <w:rFonts w:ascii="Times New Roman" w:hAnsi="Times New Roman" w:cs="Times New Roman"/>
          <w:b/>
          <w:bCs/>
          <w:sz w:val="28"/>
          <w:szCs w:val="28"/>
        </w:rPr>
        <w:t>Informaţii generale privind postul</w:t>
      </w:r>
    </w:p>
    <w:p w14:paraId="3A6E5795" w14:textId="77777777" w:rsidR="009E4FF7" w:rsidRDefault="009E4FF7" w:rsidP="009E4FF7">
      <w:pPr>
        <w:rPr>
          <w:lang w:val="pt-BR"/>
        </w:rPr>
      </w:pPr>
    </w:p>
    <w:p w14:paraId="05DD3FD7" w14:textId="64FF8A6D" w:rsidR="009E4FF7" w:rsidRDefault="009E4FF7" w:rsidP="009E4FF7">
      <w:pPr>
        <w:rPr>
          <w:sz w:val="24"/>
          <w:szCs w:val="24"/>
        </w:rPr>
      </w:pPr>
      <w:r>
        <w:rPr>
          <w:lang w:val="pt-BR"/>
        </w:rPr>
        <w:t>1</w:t>
      </w:r>
      <w:r>
        <w:rPr>
          <w:color w:val="000000"/>
          <w:sz w:val="24"/>
          <w:szCs w:val="24"/>
        </w:rPr>
        <w:t>. Nivelul postului:</w:t>
      </w:r>
      <w:r>
        <w:rPr>
          <w:sz w:val="24"/>
          <w:szCs w:val="24"/>
        </w:rPr>
        <w:t xml:space="preserve"> </w:t>
      </w:r>
      <w:r w:rsidRPr="009E4FF7">
        <w:rPr>
          <w:sz w:val="24"/>
          <w:szCs w:val="24"/>
          <w:lang w:val="pt-BR"/>
        </w:rPr>
        <w:t>functie de execu</w:t>
      </w:r>
      <w:r>
        <w:rPr>
          <w:sz w:val="24"/>
          <w:szCs w:val="24"/>
        </w:rPr>
        <w:t>ţie</w:t>
      </w:r>
    </w:p>
    <w:p w14:paraId="7432C7C2" w14:textId="77777777" w:rsidR="009E4FF7" w:rsidRPr="006D65FC" w:rsidRDefault="009E4FF7" w:rsidP="009E4FF7">
      <w:pPr>
        <w:pStyle w:val="Default"/>
        <w:rPr>
          <w:rFonts w:ascii="Arial" w:hAnsi="Arial" w:cs="Arial"/>
          <w:lang w:eastAsia="ro-RO"/>
        </w:rPr>
      </w:pPr>
      <w:r>
        <w:t xml:space="preserve">2. Denumirea postului: </w:t>
      </w:r>
      <w:r>
        <w:rPr>
          <w:b/>
          <w:bCs/>
          <w:lang w:val="pt-BR"/>
        </w:rPr>
        <w:t xml:space="preserve">muncitor calificat II </w:t>
      </w:r>
      <w:r>
        <w:rPr>
          <w:b/>
          <w:bCs/>
        </w:rPr>
        <w:t xml:space="preserve"> (Cod C.O.R </w:t>
      </w:r>
      <w:r w:rsidRPr="001A7485">
        <w:t>51</w:t>
      </w:r>
      <w:r>
        <w:t>5301</w:t>
      </w:r>
      <w:r>
        <w:rPr>
          <w:b/>
          <w:bCs/>
        </w:rPr>
        <w:t>)</w:t>
      </w:r>
      <w:r>
        <w:br/>
        <w:t>3. Gradul/Treapta profesional/profesională: nu este cazul</w:t>
      </w:r>
      <w:r>
        <w:br/>
        <w:t xml:space="preserve">4. Scopul principal al postului: </w:t>
      </w:r>
      <w:r w:rsidRPr="006D65FC">
        <w:rPr>
          <w:rFonts w:ascii="Arial" w:hAnsi="Arial" w:cs="Arial"/>
          <w:lang w:eastAsia="ro-RO"/>
        </w:rPr>
        <w:t xml:space="preserve">Întreținerea curții, a spațiilor verzi, a aleilor și a anexelor </w:t>
      </w:r>
      <w:r>
        <w:rPr>
          <w:rFonts w:ascii="Arial" w:hAnsi="Arial" w:cs="Arial"/>
          <w:lang w:eastAsia="ro-RO"/>
        </w:rPr>
        <w:t>unității</w:t>
      </w:r>
      <w:r w:rsidRPr="006D65FC">
        <w:rPr>
          <w:rFonts w:ascii="Arial" w:hAnsi="Arial" w:cs="Arial"/>
          <w:lang w:eastAsia="ro-RO"/>
        </w:rPr>
        <w:t>, asigurând un mediu curat, estetic și complet sigur pentru deplasarea rezidenților vârstnici.</w:t>
      </w:r>
    </w:p>
    <w:p w14:paraId="13E6CDFC" w14:textId="5B265CA1" w:rsidR="009E4FF7" w:rsidRDefault="009E4FF7" w:rsidP="009E4FF7">
      <w:pPr>
        <w:pStyle w:val="Default"/>
        <w:rPr>
          <w:rFonts w:ascii="Arial" w:eastAsia="Times New Roman" w:hAnsi="Arial" w:cs="Arial"/>
          <w:color w:val="auto"/>
          <w:lang w:eastAsia="ro-RO"/>
        </w:rPr>
      </w:pPr>
    </w:p>
    <w:p w14:paraId="14D11BED" w14:textId="77777777" w:rsidR="00595008" w:rsidRPr="004879FC" w:rsidRDefault="00595008">
      <w:pPr>
        <w:pStyle w:val="WW-Default"/>
        <w:jc w:val="center"/>
        <w:rPr>
          <w:rFonts w:ascii="Times New Roman" w:hAnsi="Times New Roman" w:cs="Times New Roman"/>
          <w:b/>
          <w:bCs/>
          <w:lang w:val="ro-RO"/>
        </w:rPr>
      </w:pPr>
    </w:p>
    <w:p w14:paraId="5B6FC481" w14:textId="77777777" w:rsidR="009E4FF7" w:rsidRPr="007F7026" w:rsidRDefault="009E4FF7" w:rsidP="009E4FF7">
      <w:pPr>
        <w:pStyle w:val="WW-Default"/>
        <w:numPr>
          <w:ilvl w:val="0"/>
          <w:numId w:val="23"/>
        </w:numPr>
        <w:rPr>
          <w:rFonts w:ascii="Times New Roman" w:hAnsi="Times New Roman" w:cs="Times New Roman"/>
          <w:b/>
          <w:bCs/>
          <w:sz w:val="28"/>
          <w:szCs w:val="28"/>
          <w:lang w:val="pt-BR"/>
        </w:rPr>
      </w:pPr>
      <w:r w:rsidRPr="009E4FF7">
        <w:rPr>
          <w:b/>
          <w:bCs/>
          <w:lang w:val="pt-BR"/>
        </w:rPr>
        <w:t xml:space="preserve">B. </w:t>
      </w:r>
      <w:r w:rsidRPr="007F7026">
        <w:rPr>
          <w:rFonts w:ascii="Times New Roman" w:hAnsi="Times New Roman" w:cs="Times New Roman"/>
          <w:b/>
          <w:bCs/>
          <w:sz w:val="28"/>
          <w:szCs w:val="28"/>
          <w:lang w:val="pt-BR"/>
        </w:rPr>
        <w:t>Condiţii specifice pentru ocuparea postului</w:t>
      </w:r>
    </w:p>
    <w:p w14:paraId="35291D21" w14:textId="69D26E77" w:rsidR="00595008" w:rsidRDefault="00595008">
      <w:pPr>
        <w:pStyle w:val="BodyText"/>
        <w:ind w:right="135"/>
        <w:jc w:val="left"/>
        <w:rPr>
          <w:b/>
          <w:bCs/>
          <w:lang w:val="pt-BR"/>
        </w:rPr>
      </w:pPr>
    </w:p>
    <w:p w14:paraId="466634A0" w14:textId="77777777" w:rsidR="009E4FF7" w:rsidRPr="00AC5B1E" w:rsidRDefault="009E4FF7" w:rsidP="009E4FF7">
      <w:pPr>
        <w:rPr>
          <w:rFonts w:ascii="Arial" w:hAnsi="Arial" w:cs="Arial"/>
          <w:b/>
          <w:bCs/>
          <w:sz w:val="24"/>
          <w:szCs w:val="24"/>
          <w:lang w:eastAsia="ro-RO"/>
        </w:rPr>
      </w:pPr>
      <w:r w:rsidRPr="00AC5B1E">
        <w:rPr>
          <w:rFonts w:ascii="Arial" w:hAnsi="Arial" w:cs="Arial"/>
          <w:b/>
          <w:bCs/>
          <w:sz w:val="24"/>
          <w:szCs w:val="24"/>
          <w:lang w:eastAsia="ro-RO"/>
        </w:rPr>
        <w:t>Studii și Calificări</w:t>
      </w:r>
    </w:p>
    <w:p w14:paraId="3DC75106" w14:textId="77777777" w:rsidR="00392231" w:rsidRPr="00392231" w:rsidRDefault="009E4FF7" w:rsidP="00392231">
      <w:pPr>
        <w:numPr>
          <w:ilvl w:val="0"/>
          <w:numId w:val="24"/>
        </w:numPr>
        <w:spacing w:after="160" w:line="278" w:lineRule="auto"/>
        <w:rPr>
          <w:rFonts w:ascii="Calibri" w:hAnsi="Calibri" w:cs="Calibri"/>
          <w:color w:val="000000"/>
          <w:sz w:val="24"/>
          <w:szCs w:val="24"/>
          <w:lang w:eastAsia="ro-RO"/>
        </w:rPr>
      </w:pPr>
      <w:r w:rsidRPr="00392231">
        <w:rPr>
          <w:rFonts w:ascii="Arial" w:hAnsi="Arial" w:cs="Arial"/>
          <w:b/>
          <w:bCs/>
          <w:sz w:val="24"/>
          <w:szCs w:val="24"/>
          <w:lang w:eastAsia="ro-RO"/>
        </w:rPr>
        <w:t>Studii:</w:t>
      </w:r>
      <w:r w:rsidRPr="00392231">
        <w:rPr>
          <w:rFonts w:ascii="Arial" w:hAnsi="Arial" w:cs="Arial"/>
          <w:sz w:val="24"/>
          <w:szCs w:val="24"/>
          <w:lang w:eastAsia="ro-RO"/>
        </w:rPr>
        <w:t xml:space="preserve"> </w:t>
      </w:r>
      <w:r w:rsidR="00392231" w:rsidRPr="00392231">
        <w:rPr>
          <w:rFonts w:ascii="Calibri" w:eastAsia="Calibri" w:hAnsi="Calibri" w:cs="Calibri"/>
          <w:color w:val="000000"/>
          <w:sz w:val="24"/>
          <w:szCs w:val="24"/>
          <w:lang w:eastAsia="ro-RO"/>
        </w:rPr>
        <w:t>Generale sau medii (școală generală / liceu / școală profesională).</w:t>
      </w:r>
    </w:p>
    <w:p w14:paraId="747EDC4C" w14:textId="4E0C6279" w:rsidR="009E4FF7" w:rsidRPr="00392231" w:rsidRDefault="009E4FF7" w:rsidP="009E4FF7">
      <w:pPr>
        <w:widowControl/>
        <w:numPr>
          <w:ilvl w:val="0"/>
          <w:numId w:val="24"/>
        </w:numPr>
        <w:autoSpaceDE/>
        <w:autoSpaceDN/>
        <w:spacing w:after="160" w:line="278" w:lineRule="auto"/>
        <w:rPr>
          <w:rFonts w:ascii="Arial" w:hAnsi="Arial" w:cs="Arial"/>
          <w:sz w:val="24"/>
          <w:szCs w:val="24"/>
          <w:lang w:eastAsia="ro-RO"/>
        </w:rPr>
      </w:pPr>
      <w:r w:rsidRPr="00392231">
        <w:rPr>
          <w:rFonts w:ascii="Arial" w:hAnsi="Arial" w:cs="Arial"/>
          <w:b/>
          <w:bCs/>
          <w:sz w:val="24"/>
          <w:szCs w:val="24"/>
          <w:lang w:eastAsia="ro-RO"/>
        </w:rPr>
        <w:t>Permis de conducere:</w:t>
      </w:r>
      <w:r w:rsidRPr="00392231">
        <w:rPr>
          <w:rFonts w:ascii="Arial" w:hAnsi="Arial" w:cs="Arial"/>
          <w:sz w:val="24"/>
          <w:szCs w:val="24"/>
          <w:lang w:eastAsia="ro-RO"/>
        </w:rPr>
        <w:t xml:space="preserve"> Categoria B </w:t>
      </w:r>
    </w:p>
    <w:p w14:paraId="41D64ADE" w14:textId="4C7020F6" w:rsidR="009E4FF7" w:rsidRPr="00AC5B1E" w:rsidRDefault="009E4FF7" w:rsidP="009E4FF7">
      <w:pPr>
        <w:widowControl/>
        <w:numPr>
          <w:ilvl w:val="0"/>
          <w:numId w:val="24"/>
        </w:numPr>
        <w:autoSpaceDE/>
        <w:autoSpaceDN/>
        <w:spacing w:after="160" w:line="278" w:lineRule="auto"/>
        <w:rPr>
          <w:rFonts w:ascii="Arial" w:hAnsi="Arial" w:cs="Arial"/>
          <w:sz w:val="24"/>
          <w:szCs w:val="24"/>
          <w:lang w:eastAsia="ro-RO"/>
        </w:rPr>
      </w:pPr>
      <w:r w:rsidRPr="00A15BC0">
        <w:rPr>
          <w:rFonts w:ascii="Arial" w:hAnsi="Arial" w:cs="Arial"/>
          <w:b/>
          <w:bCs/>
          <w:sz w:val="24"/>
          <w:szCs w:val="24"/>
          <w:lang w:val="pt-BR"/>
        </w:rPr>
        <w:t>Vechime în muncă</w:t>
      </w:r>
      <w:r w:rsidRPr="00A15BC0">
        <w:rPr>
          <w:sz w:val="24"/>
          <w:szCs w:val="24"/>
          <w:lang w:val="pt-BR"/>
        </w:rPr>
        <w:t xml:space="preserve"> : </w:t>
      </w:r>
      <w:r w:rsidR="00392231">
        <w:rPr>
          <w:sz w:val="24"/>
          <w:szCs w:val="24"/>
          <w:lang w:val="pt-BR"/>
        </w:rPr>
        <w:t>3</w:t>
      </w:r>
      <w:r w:rsidRPr="00A15BC0">
        <w:rPr>
          <w:rFonts w:ascii="Arial" w:hAnsi="Arial" w:cs="Arial"/>
          <w:sz w:val="24"/>
          <w:szCs w:val="24"/>
        </w:rPr>
        <w:t xml:space="preserve"> ani </w:t>
      </w:r>
    </w:p>
    <w:p w14:paraId="5502F8D8" w14:textId="77777777" w:rsidR="009E4FF7" w:rsidRPr="00AC5B1E" w:rsidRDefault="009E4FF7" w:rsidP="009E4FF7">
      <w:pPr>
        <w:widowControl/>
        <w:autoSpaceDE/>
        <w:autoSpaceDN/>
        <w:rPr>
          <w:rFonts w:ascii="Arial" w:hAnsi="Arial" w:cs="Arial"/>
          <w:b/>
          <w:bCs/>
          <w:sz w:val="24"/>
          <w:szCs w:val="24"/>
          <w:lang w:eastAsia="ro-RO"/>
        </w:rPr>
      </w:pPr>
      <w:r w:rsidRPr="00AC5B1E">
        <w:rPr>
          <w:rFonts w:ascii="Arial" w:hAnsi="Arial" w:cs="Arial"/>
          <w:b/>
          <w:bCs/>
          <w:sz w:val="24"/>
          <w:szCs w:val="24"/>
          <w:lang w:eastAsia="ro-RO"/>
        </w:rPr>
        <w:t>Avize și Condiții Medicale Obligatorii</w:t>
      </w:r>
    </w:p>
    <w:p w14:paraId="6E115A45" w14:textId="0095D06C" w:rsidR="009E4FF7" w:rsidRPr="00AC5B1E" w:rsidRDefault="009E4FF7" w:rsidP="009E4FF7">
      <w:pPr>
        <w:widowControl/>
        <w:numPr>
          <w:ilvl w:val="0"/>
          <w:numId w:val="25"/>
        </w:numPr>
        <w:autoSpaceDE/>
        <w:autoSpaceDN/>
        <w:spacing w:after="160" w:line="278" w:lineRule="auto"/>
        <w:rPr>
          <w:rFonts w:ascii="Arial" w:hAnsi="Arial" w:cs="Arial"/>
          <w:sz w:val="24"/>
          <w:szCs w:val="24"/>
          <w:lang w:eastAsia="ro-RO"/>
        </w:rPr>
      </w:pPr>
      <w:r w:rsidRPr="00AC5B1E">
        <w:rPr>
          <w:rFonts w:ascii="Arial" w:hAnsi="Arial" w:cs="Arial"/>
          <w:sz w:val="24"/>
          <w:szCs w:val="24"/>
          <w:lang w:eastAsia="ro-RO"/>
        </w:rPr>
        <w:t xml:space="preserve">Cazier judiciar </w:t>
      </w:r>
    </w:p>
    <w:p w14:paraId="4A3CF16F" w14:textId="77777777" w:rsidR="009E4FF7" w:rsidRPr="00AC5B1E" w:rsidRDefault="009E4FF7" w:rsidP="009E4FF7">
      <w:pPr>
        <w:widowControl/>
        <w:numPr>
          <w:ilvl w:val="0"/>
          <w:numId w:val="25"/>
        </w:numPr>
        <w:autoSpaceDE/>
        <w:autoSpaceDN/>
        <w:spacing w:after="160" w:line="278" w:lineRule="auto"/>
        <w:rPr>
          <w:rFonts w:ascii="Arial" w:hAnsi="Arial" w:cs="Arial"/>
          <w:sz w:val="24"/>
          <w:szCs w:val="24"/>
          <w:lang w:eastAsia="ro-RO"/>
        </w:rPr>
      </w:pPr>
      <w:r w:rsidRPr="00AC5B1E">
        <w:rPr>
          <w:rFonts w:ascii="Arial" w:hAnsi="Arial" w:cs="Arial"/>
          <w:b/>
          <w:bCs/>
          <w:sz w:val="24"/>
          <w:szCs w:val="24"/>
          <w:lang w:eastAsia="ro-RO"/>
        </w:rPr>
        <w:t>Medicina muncii:</w:t>
      </w:r>
      <w:r w:rsidRPr="00AC5B1E">
        <w:rPr>
          <w:rFonts w:ascii="Arial" w:hAnsi="Arial" w:cs="Arial"/>
          <w:sz w:val="24"/>
          <w:szCs w:val="24"/>
          <w:lang w:eastAsia="ro-RO"/>
        </w:rPr>
        <w:t xml:space="preserve"> Examen medical suplimentar care să ateste că angajatul este </w:t>
      </w:r>
      <w:r w:rsidRPr="00AC5B1E">
        <w:rPr>
          <w:rFonts w:ascii="Arial" w:hAnsi="Arial" w:cs="Arial"/>
          <w:b/>
          <w:bCs/>
          <w:sz w:val="24"/>
          <w:szCs w:val="24"/>
          <w:lang w:eastAsia="ro-RO"/>
        </w:rPr>
        <w:t>apt pentru efort fizic mediu/mare</w:t>
      </w:r>
      <w:r w:rsidRPr="00AC5B1E">
        <w:rPr>
          <w:rFonts w:ascii="Arial" w:hAnsi="Arial" w:cs="Arial"/>
          <w:sz w:val="24"/>
          <w:szCs w:val="24"/>
          <w:lang w:eastAsia="ro-RO"/>
        </w:rPr>
        <w:t xml:space="preserve"> (necesar pentru activitatea de spargere/manipulare lemne).</w:t>
      </w:r>
    </w:p>
    <w:p w14:paraId="1F070FFC" w14:textId="77777777" w:rsidR="009E4FF7" w:rsidRPr="00AC5B1E" w:rsidRDefault="009E4FF7" w:rsidP="009E4FF7">
      <w:pPr>
        <w:widowControl/>
        <w:autoSpaceDE/>
        <w:autoSpaceDN/>
        <w:rPr>
          <w:rFonts w:ascii="Arial" w:hAnsi="Arial" w:cs="Arial"/>
          <w:b/>
          <w:bCs/>
          <w:sz w:val="24"/>
          <w:szCs w:val="24"/>
          <w:lang w:eastAsia="ro-RO"/>
        </w:rPr>
      </w:pPr>
      <w:r w:rsidRPr="00AC5B1E">
        <w:rPr>
          <w:rFonts w:ascii="Arial" w:hAnsi="Arial" w:cs="Arial"/>
          <w:b/>
          <w:bCs/>
          <w:sz w:val="24"/>
          <w:szCs w:val="24"/>
          <w:lang w:eastAsia="ro-RO"/>
        </w:rPr>
        <w:t>Siguranță și Echipament (SSM)</w:t>
      </w:r>
    </w:p>
    <w:p w14:paraId="6CFCF629" w14:textId="77777777" w:rsidR="009E4FF7" w:rsidRPr="00AC5B1E" w:rsidRDefault="009E4FF7" w:rsidP="009E4FF7">
      <w:pPr>
        <w:widowControl/>
        <w:numPr>
          <w:ilvl w:val="0"/>
          <w:numId w:val="26"/>
        </w:numPr>
        <w:autoSpaceDE/>
        <w:autoSpaceDN/>
        <w:spacing w:after="160" w:line="278" w:lineRule="auto"/>
        <w:rPr>
          <w:rFonts w:ascii="Arial" w:hAnsi="Arial" w:cs="Arial"/>
          <w:sz w:val="24"/>
          <w:szCs w:val="24"/>
          <w:lang w:eastAsia="ro-RO"/>
        </w:rPr>
      </w:pPr>
      <w:r w:rsidRPr="00AC5B1E">
        <w:rPr>
          <w:rFonts w:ascii="Arial" w:hAnsi="Arial" w:cs="Arial"/>
          <w:sz w:val="24"/>
          <w:szCs w:val="24"/>
          <w:lang w:eastAsia="ro-RO"/>
        </w:rPr>
        <w:t>Este obligat să poarte echipamentul individual de protecție (mănuși de palmar, bocanci cu bombeu metalic, ochelari de protecție la despicat lemne).</w:t>
      </w:r>
    </w:p>
    <w:p w14:paraId="3F7C64E7" w14:textId="77777777" w:rsidR="009E4FF7" w:rsidRPr="00AC5B1E" w:rsidRDefault="009E4FF7" w:rsidP="009E4FF7">
      <w:pPr>
        <w:widowControl/>
        <w:numPr>
          <w:ilvl w:val="0"/>
          <w:numId w:val="26"/>
        </w:numPr>
        <w:autoSpaceDE/>
        <w:autoSpaceDN/>
        <w:spacing w:after="160" w:line="278" w:lineRule="auto"/>
        <w:rPr>
          <w:rFonts w:ascii="Arial" w:hAnsi="Arial" w:cs="Arial"/>
          <w:sz w:val="24"/>
          <w:szCs w:val="24"/>
          <w:lang w:eastAsia="ro-RO"/>
        </w:rPr>
      </w:pPr>
      <w:r w:rsidRPr="00AC5B1E">
        <w:rPr>
          <w:rFonts w:ascii="Arial" w:hAnsi="Arial" w:cs="Arial"/>
          <w:sz w:val="24"/>
          <w:szCs w:val="24"/>
          <w:lang w:eastAsia="ro-RO"/>
        </w:rPr>
        <w:t>Respectă cu strictețe normele SSM privind manipularea greutăților și utilizarea uneltelor tăioase.</w:t>
      </w:r>
    </w:p>
    <w:p w14:paraId="6B55673B" w14:textId="77777777" w:rsidR="009E4FF7" w:rsidRPr="009E4FF7" w:rsidRDefault="009E4FF7">
      <w:pPr>
        <w:pStyle w:val="BodyText"/>
        <w:ind w:right="135"/>
        <w:jc w:val="left"/>
        <w:rPr>
          <w:b/>
          <w:bCs/>
          <w:lang w:val="pt-BR"/>
        </w:rPr>
      </w:pPr>
    </w:p>
    <w:p w14:paraId="461A1351" w14:textId="77777777" w:rsidR="00595008" w:rsidRDefault="00595008">
      <w:pPr>
        <w:widowControl/>
        <w:tabs>
          <w:tab w:val="left" w:pos="540"/>
        </w:tabs>
        <w:suppressAutoHyphens/>
        <w:autoSpaceDE/>
        <w:autoSpaceDN/>
        <w:ind w:left="1094"/>
        <w:jc w:val="both"/>
        <w:rPr>
          <w:b/>
        </w:rPr>
      </w:pPr>
    </w:p>
    <w:p w14:paraId="24143999" w14:textId="38CB6197" w:rsidR="00A952AB" w:rsidRDefault="002C783F" w:rsidP="00A952AB">
      <w:r w:rsidRPr="007F7026">
        <w:rPr>
          <w:b/>
          <w:bCs/>
          <w:lang w:val="pt-BR"/>
        </w:rPr>
        <w:t xml:space="preserve">C. </w:t>
      </w:r>
      <w:r w:rsidRPr="007F7026">
        <w:rPr>
          <w:b/>
          <w:bCs/>
          <w:sz w:val="28"/>
          <w:szCs w:val="28"/>
          <w:lang w:val="pt-BR"/>
        </w:rPr>
        <w:t>Atribuţiile postului</w:t>
      </w:r>
      <w:r w:rsidRPr="007F7026">
        <w:rPr>
          <w:b/>
          <w:bCs/>
          <w:lang w:val="pt-BR"/>
        </w:rPr>
        <w:t>:</w:t>
      </w:r>
      <w:r w:rsidRPr="007F7026">
        <w:rPr>
          <w:b/>
          <w:bCs/>
          <w:lang w:val="pt-BR"/>
        </w:rPr>
        <w:br/>
      </w:r>
    </w:p>
    <w:p w14:paraId="4DFA35A6" w14:textId="4FA99BD0" w:rsidR="00A952AB" w:rsidRDefault="002C783F" w:rsidP="002C783F">
      <w:pPr>
        <w:tabs>
          <w:tab w:val="left" w:pos="648"/>
        </w:tabs>
        <w:spacing w:line="274" w:lineRule="exact"/>
        <w:ind w:left="90"/>
        <w:rPr>
          <w:b/>
          <w:i/>
          <w:iCs/>
          <w:sz w:val="24"/>
          <w:szCs w:val="24"/>
        </w:rPr>
      </w:pPr>
      <w:r>
        <w:rPr>
          <w:b/>
          <w:i/>
          <w:iCs/>
          <w:sz w:val="24"/>
          <w:szCs w:val="24"/>
        </w:rPr>
        <w:t xml:space="preserve">C1. </w:t>
      </w:r>
      <w:r w:rsidR="00A952AB" w:rsidRPr="002C783F">
        <w:rPr>
          <w:b/>
          <w:i/>
          <w:iCs/>
          <w:sz w:val="24"/>
          <w:szCs w:val="24"/>
        </w:rPr>
        <w:t>Atribuții specifice:</w:t>
      </w:r>
    </w:p>
    <w:p w14:paraId="570BA980" w14:textId="77777777" w:rsidR="002C783F" w:rsidRPr="002C783F" w:rsidRDefault="002C783F" w:rsidP="002C783F">
      <w:pPr>
        <w:tabs>
          <w:tab w:val="left" w:pos="648"/>
        </w:tabs>
        <w:spacing w:line="274" w:lineRule="exact"/>
        <w:ind w:left="90"/>
        <w:rPr>
          <w:b/>
          <w:i/>
          <w:iCs/>
          <w:sz w:val="24"/>
          <w:szCs w:val="24"/>
        </w:rPr>
      </w:pPr>
    </w:p>
    <w:p w14:paraId="1EF40731" w14:textId="77777777" w:rsidR="00A952AB" w:rsidRPr="00A952AB" w:rsidRDefault="00A952AB" w:rsidP="00A952AB">
      <w:pPr>
        <w:widowControl/>
        <w:autoSpaceDE/>
        <w:autoSpaceDN/>
        <w:rPr>
          <w:rFonts w:ascii="Arial" w:hAnsi="Arial" w:cs="Arial"/>
          <w:sz w:val="24"/>
          <w:szCs w:val="24"/>
          <w:lang w:eastAsia="ro-RO"/>
        </w:rPr>
      </w:pPr>
      <w:r w:rsidRPr="00A952AB">
        <w:rPr>
          <w:rFonts w:ascii="Arial" w:hAnsi="Arial" w:cs="Arial"/>
          <w:b/>
          <w:bCs/>
          <w:sz w:val="24"/>
          <w:szCs w:val="24"/>
          <w:lang w:eastAsia="ro-RO"/>
        </w:rPr>
        <w:t>1. Întreținerea curții și a spațiilor verzi:</w:t>
      </w:r>
    </w:p>
    <w:p w14:paraId="12C49F92" w14:textId="77777777" w:rsidR="00A952AB" w:rsidRPr="00A952AB" w:rsidRDefault="00A952AB" w:rsidP="00A952AB">
      <w:pPr>
        <w:widowControl/>
        <w:numPr>
          <w:ilvl w:val="0"/>
          <w:numId w:val="16"/>
        </w:numPr>
        <w:autoSpaceDE/>
        <w:autoSpaceDN/>
        <w:spacing w:after="160" w:line="278" w:lineRule="auto"/>
        <w:rPr>
          <w:rFonts w:ascii="Arial" w:hAnsi="Arial" w:cs="Arial"/>
          <w:sz w:val="24"/>
          <w:szCs w:val="24"/>
          <w:lang w:eastAsia="ro-RO"/>
        </w:rPr>
      </w:pPr>
      <w:r w:rsidRPr="00A952AB">
        <w:rPr>
          <w:rFonts w:ascii="Arial" w:hAnsi="Arial" w:cs="Arial"/>
          <w:sz w:val="24"/>
          <w:szCs w:val="24"/>
          <w:lang w:eastAsia="ro-RO"/>
        </w:rPr>
        <w:lastRenderedPageBreak/>
        <w:t>Întreține curtea instituției prin măturare zilnică, spălare (unde este cazul) și colectarea resturilor menajere sau vegetale.</w:t>
      </w:r>
    </w:p>
    <w:p w14:paraId="1C2A636E" w14:textId="468F0F49" w:rsidR="00A952AB" w:rsidRPr="00A952AB" w:rsidRDefault="00A952AB" w:rsidP="00A952AB">
      <w:pPr>
        <w:widowControl/>
        <w:numPr>
          <w:ilvl w:val="0"/>
          <w:numId w:val="16"/>
        </w:numPr>
        <w:autoSpaceDE/>
        <w:autoSpaceDN/>
        <w:spacing w:after="160" w:line="278" w:lineRule="auto"/>
        <w:rPr>
          <w:rFonts w:ascii="Arial" w:hAnsi="Arial" w:cs="Arial"/>
          <w:sz w:val="24"/>
          <w:szCs w:val="24"/>
          <w:lang w:eastAsia="ro-RO"/>
        </w:rPr>
      </w:pPr>
      <w:r w:rsidRPr="00A952AB">
        <w:rPr>
          <w:rFonts w:ascii="Arial" w:hAnsi="Arial" w:cs="Arial"/>
          <w:sz w:val="24"/>
          <w:szCs w:val="24"/>
          <w:lang w:eastAsia="ro-RO"/>
        </w:rPr>
        <w:t xml:space="preserve">Se ocupă de amenajarea și întreținerea spațiilor verzi: tunde gazonul, toaletează </w:t>
      </w:r>
      <w:r w:rsidR="005938FD">
        <w:rPr>
          <w:rFonts w:ascii="Arial" w:hAnsi="Arial" w:cs="Arial"/>
          <w:sz w:val="24"/>
          <w:szCs w:val="24"/>
          <w:lang w:eastAsia="ro-RO"/>
        </w:rPr>
        <w:t>pomii</w:t>
      </w:r>
      <w:r w:rsidRPr="00A952AB">
        <w:rPr>
          <w:rFonts w:ascii="Arial" w:hAnsi="Arial" w:cs="Arial"/>
          <w:sz w:val="24"/>
          <w:szCs w:val="24"/>
          <w:lang w:eastAsia="ro-RO"/>
        </w:rPr>
        <w:t>, plantează și udă florile/arbuștii.</w:t>
      </w:r>
    </w:p>
    <w:p w14:paraId="21354010" w14:textId="77777777" w:rsidR="00A952AB" w:rsidRPr="00A952AB" w:rsidRDefault="00A952AB" w:rsidP="00A952AB">
      <w:pPr>
        <w:widowControl/>
        <w:numPr>
          <w:ilvl w:val="0"/>
          <w:numId w:val="16"/>
        </w:numPr>
        <w:autoSpaceDE/>
        <w:autoSpaceDN/>
        <w:spacing w:after="160" w:line="278" w:lineRule="auto"/>
        <w:rPr>
          <w:rFonts w:ascii="Arial" w:hAnsi="Arial" w:cs="Arial"/>
          <w:sz w:val="24"/>
          <w:szCs w:val="24"/>
          <w:lang w:eastAsia="ro-RO"/>
        </w:rPr>
      </w:pPr>
      <w:r w:rsidRPr="00A952AB">
        <w:rPr>
          <w:rFonts w:ascii="Arial" w:hAnsi="Arial" w:cs="Arial"/>
          <w:sz w:val="24"/>
          <w:szCs w:val="24"/>
          <w:lang w:eastAsia="ro-RO"/>
        </w:rPr>
        <w:t>Curăță rigolele, șanțurile de scurgere a apei pluviale și coșurile de gunoi amplasate în curte.</w:t>
      </w:r>
    </w:p>
    <w:p w14:paraId="12E77C22" w14:textId="77777777" w:rsidR="00A952AB" w:rsidRPr="00A952AB" w:rsidRDefault="00A952AB" w:rsidP="00A952AB">
      <w:pPr>
        <w:widowControl/>
        <w:numPr>
          <w:ilvl w:val="0"/>
          <w:numId w:val="16"/>
        </w:numPr>
        <w:autoSpaceDE/>
        <w:autoSpaceDN/>
        <w:spacing w:after="160" w:line="278" w:lineRule="auto"/>
        <w:rPr>
          <w:rFonts w:ascii="Arial" w:hAnsi="Arial" w:cs="Arial"/>
          <w:sz w:val="24"/>
          <w:szCs w:val="24"/>
          <w:lang w:eastAsia="ro-RO"/>
        </w:rPr>
      </w:pPr>
      <w:r w:rsidRPr="00A952AB">
        <w:rPr>
          <w:rFonts w:ascii="Arial" w:hAnsi="Arial" w:cs="Arial"/>
          <w:sz w:val="24"/>
          <w:szCs w:val="24"/>
          <w:lang w:eastAsia="ro-RO"/>
        </w:rPr>
        <w:t>Identifică și îndepărtează crengile uscate sau alte elemente din copaci care ar putea cădea și răni rezidenții.</w:t>
      </w:r>
    </w:p>
    <w:p w14:paraId="5591E16B" w14:textId="77777777" w:rsidR="00A952AB" w:rsidRPr="00A952AB" w:rsidRDefault="00A952AB" w:rsidP="00A952AB">
      <w:pPr>
        <w:widowControl/>
        <w:autoSpaceDE/>
        <w:autoSpaceDN/>
        <w:rPr>
          <w:rFonts w:ascii="Arial" w:hAnsi="Arial" w:cs="Arial"/>
          <w:sz w:val="24"/>
          <w:szCs w:val="24"/>
          <w:lang w:eastAsia="ro-RO"/>
        </w:rPr>
      </w:pPr>
      <w:r w:rsidRPr="00A952AB">
        <w:rPr>
          <w:rFonts w:ascii="Arial" w:hAnsi="Arial" w:cs="Arial"/>
          <w:b/>
          <w:bCs/>
          <w:sz w:val="24"/>
          <w:szCs w:val="24"/>
          <w:lang w:eastAsia="ro-RO"/>
        </w:rPr>
        <w:t>2. Siguranța rezidenților (Specific pentru Cămin de Bătrâni):</w:t>
      </w:r>
    </w:p>
    <w:p w14:paraId="5881A122" w14:textId="77777777" w:rsidR="00A952AB" w:rsidRPr="00A952AB" w:rsidRDefault="00A952AB" w:rsidP="00A952AB">
      <w:pPr>
        <w:widowControl/>
        <w:numPr>
          <w:ilvl w:val="0"/>
          <w:numId w:val="17"/>
        </w:numPr>
        <w:autoSpaceDE/>
        <w:autoSpaceDN/>
        <w:spacing w:after="160" w:line="278" w:lineRule="auto"/>
        <w:rPr>
          <w:rFonts w:ascii="Arial" w:hAnsi="Arial" w:cs="Arial"/>
          <w:sz w:val="24"/>
          <w:szCs w:val="24"/>
          <w:lang w:eastAsia="ro-RO"/>
        </w:rPr>
      </w:pPr>
      <w:r w:rsidRPr="00A952AB">
        <w:rPr>
          <w:rFonts w:ascii="Arial" w:hAnsi="Arial" w:cs="Arial"/>
          <w:sz w:val="24"/>
          <w:szCs w:val="24"/>
          <w:lang w:eastAsia="ro-RO"/>
        </w:rPr>
        <w:t>Verifică zilnic aleile de plimbare și elimină orice obstacol care ar putea provoca împiedicarea sau căderea bătrânilor (pietre, gropi, denivelări, cabluri).</w:t>
      </w:r>
    </w:p>
    <w:p w14:paraId="000F7856" w14:textId="77777777" w:rsidR="00A952AB" w:rsidRPr="00A952AB" w:rsidRDefault="00A952AB" w:rsidP="00A952AB">
      <w:pPr>
        <w:widowControl/>
        <w:numPr>
          <w:ilvl w:val="0"/>
          <w:numId w:val="17"/>
        </w:numPr>
        <w:autoSpaceDE/>
        <w:autoSpaceDN/>
        <w:spacing w:after="160" w:line="278" w:lineRule="auto"/>
        <w:rPr>
          <w:rFonts w:ascii="Arial" w:hAnsi="Arial" w:cs="Arial"/>
          <w:sz w:val="24"/>
          <w:szCs w:val="24"/>
          <w:lang w:eastAsia="ro-RO"/>
        </w:rPr>
      </w:pPr>
      <w:r w:rsidRPr="00A952AB">
        <w:rPr>
          <w:rFonts w:ascii="Arial" w:hAnsi="Arial" w:cs="Arial"/>
          <w:sz w:val="24"/>
          <w:szCs w:val="24"/>
          <w:lang w:eastAsia="ro-RO"/>
        </w:rPr>
        <w:t>Pe timp de iarnă, curăță de urgență zăpada și gheața de pe alei, scări și rampele de acces pentru scaune cu rotile, utilizând obligatoriu materiale antiderapante (sare, nisip).</w:t>
      </w:r>
    </w:p>
    <w:p w14:paraId="6C882CB1" w14:textId="77777777" w:rsidR="00A952AB" w:rsidRPr="00A952AB" w:rsidRDefault="00A952AB" w:rsidP="00A952AB">
      <w:pPr>
        <w:widowControl/>
        <w:numPr>
          <w:ilvl w:val="0"/>
          <w:numId w:val="17"/>
        </w:numPr>
        <w:autoSpaceDE/>
        <w:autoSpaceDN/>
        <w:spacing w:after="160" w:line="278" w:lineRule="auto"/>
        <w:rPr>
          <w:rFonts w:ascii="Arial" w:hAnsi="Arial" w:cs="Arial"/>
          <w:sz w:val="24"/>
          <w:szCs w:val="24"/>
          <w:lang w:eastAsia="ro-RO"/>
        </w:rPr>
      </w:pPr>
      <w:r w:rsidRPr="00A952AB">
        <w:rPr>
          <w:rFonts w:ascii="Arial" w:hAnsi="Arial" w:cs="Arial"/>
          <w:sz w:val="24"/>
          <w:szCs w:val="24"/>
          <w:lang w:eastAsia="ro-RO"/>
        </w:rPr>
        <w:t>Semnalizează vizual sau restricționează temporar accesul bătrânilor în zonele din curte unde se efectuează lucrări care prezintă risc de accidentare (ex: tăiat lemne, tuns iarba, aplicat tratamente chimice plantelor).</w:t>
      </w:r>
    </w:p>
    <w:p w14:paraId="3F277E02" w14:textId="77777777" w:rsidR="00A952AB" w:rsidRPr="00A952AB" w:rsidRDefault="00A952AB" w:rsidP="00A952AB">
      <w:pPr>
        <w:widowControl/>
        <w:autoSpaceDE/>
        <w:autoSpaceDN/>
        <w:rPr>
          <w:rFonts w:ascii="Arial" w:hAnsi="Arial" w:cs="Arial"/>
          <w:sz w:val="24"/>
          <w:szCs w:val="24"/>
          <w:lang w:eastAsia="ro-RO"/>
        </w:rPr>
      </w:pPr>
      <w:r w:rsidRPr="00A952AB">
        <w:rPr>
          <w:rFonts w:ascii="Arial" w:hAnsi="Arial" w:cs="Arial"/>
          <w:b/>
          <w:bCs/>
          <w:sz w:val="24"/>
          <w:szCs w:val="24"/>
          <w:lang w:eastAsia="ro-RO"/>
        </w:rPr>
        <w:t>3. Gestiune, unelte și activități administrative secundare:</w:t>
      </w:r>
    </w:p>
    <w:p w14:paraId="6919F601" w14:textId="72DC64FC" w:rsidR="00A952AB" w:rsidRPr="00A952AB" w:rsidRDefault="00A952AB" w:rsidP="00A952AB">
      <w:pPr>
        <w:widowControl/>
        <w:numPr>
          <w:ilvl w:val="0"/>
          <w:numId w:val="18"/>
        </w:numPr>
        <w:autoSpaceDE/>
        <w:autoSpaceDN/>
        <w:spacing w:after="160" w:line="278" w:lineRule="auto"/>
        <w:rPr>
          <w:rFonts w:ascii="Arial" w:hAnsi="Arial" w:cs="Arial"/>
          <w:sz w:val="24"/>
          <w:szCs w:val="24"/>
          <w:lang w:eastAsia="ro-RO"/>
        </w:rPr>
      </w:pPr>
      <w:r w:rsidRPr="00A952AB">
        <w:rPr>
          <w:rFonts w:ascii="Arial" w:hAnsi="Arial" w:cs="Arial"/>
          <w:sz w:val="24"/>
          <w:szCs w:val="24"/>
          <w:lang w:eastAsia="ro-RO"/>
        </w:rPr>
        <w:t>Răspunde de uneltele și utilajele încredințate (motocoasă, mașină de tuns iarba,</w:t>
      </w:r>
      <w:r w:rsidR="002429A9">
        <w:rPr>
          <w:rFonts w:ascii="Arial" w:hAnsi="Arial" w:cs="Arial"/>
          <w:sz w:val="24"/>
          <w:szCs w:val="24"/>
          <w:lang w:eastAsia="ro-RO"/>
        </w:rPr>
        <w:t xml:space="preserve"> masina de maturat, drujba, spargator de lemne</w:t>
      </w:r>
      <w:r w:rsidR="00197BD2">
        <w:rPr>
          <w:rFonts w:ascii="Arial" w:hAnsi="Arial" w:cs="Arial"/>
          <w:sz w:val="24"/>
          <w:szCs w:val="24"/>
          <w:lang w:eastAsia="ro-RO"/>
        </w:rPr>
        <w:t>,</w:t>
      </w:r>
      <w:r w:rsidRPr="00A952AB">
        <w:rPr>
          <w:rFonts w:ascii="Arial" w:hAnsi="Arial" w:cs="Arial"/>
          <w:sz w:val="24"/>
          <w:szCs w:val="24"/>
          <w:lang w:eastAsia="ro-RO"/>
        </w:rPr>
        <w:t xml:space="preserve"> furtunuri, unelte manuale); asigură curățarea și depozitarea lor în siguranță.</w:t>
      </w:r>
    </w:p>
    <w:p w14:paraId="23FF780E" w14:textId="77777777" w:rsidR="00A952AB" w:rsidRPr="00A952AB" w:rsidRDefault="00A952AB" w:rsidP="00A952AB">
      <w:pPr>
        <w:widowControl/>
        <w:numPr>
          <w:ilvl w:val="0"/>
          <w:numId w:val="18"/>
        </w:numPr>
        <w:autoSpaceDE/>
        <w:autoSpaceDN/>
        <w:spacing w:after="160" w:line="278" w:lineRule="auto"/>
        <w:rPr>
          <w:rFonts w:ascii="Arial" w:hAnsi="Arial" w:cs="Arial"/>
          <w:sz w:val="24"/>
          <w:szCs w:val="24"/>
          <w:lang w:eastAsia="ro-RO"/>
        </w:rPr>
      </w:pPr>
      <w:r w:rsidRPr="00A952AB">
        <w:rPr>
          <w:rFonts w:ascii="Arial" w:hAnsi="Arial" w:cs="Arial"/>
          <w:sz w:val="24"/>
          <w:szCs w:val="24"/>
          <w:lang w:eastAsia="ro-RO"/>
        </w:rPr>
        <w:t>Colectează deșeurile din curte și le depozitează selectiv în containerele speciale.</w:t>
      </w:r>
    </w:p>
    <w:p w14:paraId="1AAD75F3" w14:textId="77777777" w:rsidR="00A952AB" w:rsidRPr="00A952AB" w:rsidRDefault="00A952AB" w:rsidP="00A952AB">
      <w:pPr>
        <w:widowControl/>
        <w:numPr>
          <w:ilvl w:val="0"/>
          <w:numId w:val="18"/>
        </w:numPr>
        <w:autoSpaceDE/>
        <w:autoSpaceDN/>
        <w:spacing w:after="160" w:line="278" w:lineRule="auto"/>
        <w:rPr>
          <w:rFonts w:ascii="Arial" w:hAnsi="Arial" w:cs="Arial"/>
          <w:sz w:val="24"/>
          <w:szCs w:val="24"/>
          <w:lang w:eastAsia="ro-RO"/>
        </w:rPr>
      </w:pPr>
      <w:r w:rsidRPr="00A952AB">
        <w:rPr>
          <w:rFonts w:ascii="Arial" w:hAnsi="Arial" w:cs="Arial"/>
          <w:sz w:val="24"/>
          <w:szCs w:val="24"/>
          <w:lang w:eastAsia="ro-RO"/>
        </w:rPr>
        <w:t>Execută mici lucrări de reparații și întreținere în curte (vopsit bănci, reparații garduri, fixat pavele desprinse).</w:t>
      </w:r>
    </w:p>
    <w:p w14:paraId="0B929BFC" w14:textId="77777777" w:rsidR="00A952AB" w:rsidRDefault="00A952AB" w:rsidP="00A952AB">
      <w:pPr>
        <w:widowControl/>
        <w:numPr>
          <w:ilvl w:val="0"/>
          <w:numId w:val="18"/>
        </w:numPr>
        <w:autoSpaceDE/>
        <w:autoSpaceDN/>
        <w:spacing w:after="160" w:line="278" w:lineRule="auto"/>
        <w:rPr>
          <w:rFonts w:ascii="Arial" w:hAnsi="Arial" w:cs="Arial"/>
          <w:sz w:val="24"/>
          <w:szCs w:val="24"/>
          <w:lang w:eastAsia="ro-RO"/>
        </w:rPr>
      </w:pPr>
      <w:r w:rsidRPr="00A952AB">
        <w:rPr>
          <w:rFonts w:ascii="Arial" w:hAnsi="Arial" w:cs="Arial"/>
          <w:sz w:val="24"/>
          <w:szCs w:val="24"/>
          <w:lang w:eastAsia="ro-RO"/>
        </w:rPr>
        <w:t>Ajută la descărcarea/încărcarea materialelor, alimentelor sau a altor bunuri destinate căminului, la solicitarea superiorilor.</w:t>
      </w:r>
    </w:p>
    <w:p w14:paraId="434A79E9" w14:textId="77777777" w:rsidR="00B415AE" w:rsidRPr="007F7026" w:rsidRDefault="00B415AE" w:rsidP="00B415AE">
      <w:pPr>
        <w:widowControl/>
        <w:autoSpaceDE/>
        <w:autoSpaceDN/>
        <w:rPr>
          <w:rFonts w:ascii="Arial" w:hAnsi="Arial" w:cs="Arial"/>
          <w:b/>
          <w:bCs/>
          <w:sz w:val="24"/>
          <w:szCs w:val="24"/>
          <w:lang w:eastAsia="ro-RO"/>
        </w:rPr>
      </w:pPr>
      <w:r>
        <w:rPr>
          <w:rFonts w:ascii="Arial" w:hAnsi="Arial" w:cs="Arial"/>
          <w:sz w:val="24"/>
          <w:szCs w:val="24"/>
          <w:lang w:eastAsia="ro-RO"/>
        </w:rPr>
        <w:t xml:space="preserve">4.  </w:t>
      </w:r>
      <w:r w:rsidRPr="007F7026">
        <w:rPr>
          <w:rFonts w:ascii="Arial" w:hAnsi="Arial" w:cs="Arial"/>
          <w:b/>
          <w:bCs/>
          <w:sz w:val="24"/>
          <w:szCs w:val="24"/>
          <w:lang w:eastAsia="ro-RO"/>
        </w:rPr>
        <w:t>Pregătirea și Depozitarea Materialului Lemnos (Atribuții de Gospodărire)</w:t>
      </w:r>
    </w:p>
    <w:p w14:paraId="1B33B571" w14:textId="77777777" w:rsidR="00B415AE" w:rsidRPr="007F7026" w:rsidRDefault="00B415AE" w:rsidP="00B415AE">
      <w:pPr>
        <w:widowControl/>
        <w:numPr>
          <w:ilvl w:val="0"/>
          <w:numId w:val="19"/>
        </w:numPr>
        <w:autoSpaceDE/>
        <w:autoSpaceDN/>
        <w:spacing w:after="160" w:line="278" w:lineRule="auto"/>
        <w:rPr>
          <w:rFonts w:ascii="Arial" w:hAnsi="Arial" w:cs="Arial"/>
          <w:sz w:val="24"/>
          <w:szCs w:val="24"/>
          <w:lang w:eastAsia="ro-RO"/>
        </w:rPr>
      </w:pPr>
      <w:r w:rsidRPr="007F7026">
        <w:rPr>
          <w:rFonts w:ascii="Arial" w:hAnsi="Arial" w:cs="Arial"/>
          <w:b/>
          <w:bCs/>
          <w:sz w:val="24"/>
          <w:szCs w:val="24"/>
          <w:lang w:eastAsia="ro-RO"/>
        </w:rPr>
        <w:t>Recepția lemnului:</w:t>
      </w:r>
      <w:r w:rsidRPr="007F7026">
        <w:rPr>
          <w:rFonts w:ascii="Arial" w:hAnsi="Arial" w:cs="Arial"/>
          <w:sz w:val="24"/>
          <w:szCs w:val="24"/>
          <w:lang w:eastAsia="ro-RO"/>
        </w:rPr>
        <w:t xml:space="preserve"> Asistă la descărcarea lemnelor de foc aduse de furnizori și organizează spațiul de descărcare pentru a nu bloca căile de acces sau parcarea </w:t>
      </w:r>
      <w:r>
        <w:rPr>
          <w:rFonts w:ascii="Arial" w:hAnsi="Arial" w:cs="Arial"/>
          <w:sz w:val="24"/>
          <w:szCs w:val="24"/>
          <w:lang w:eastAsia="ro-RO"/>
        </w:rPr>
        <w:t>autoturismelor</w:t>
      </w:r>
      <w:r w:rsidRPr="007F7026">
        <w:rPr>
          <w:rFonts w:ascii="Arial" w:hAnsi="Arial" w:cs="Arial"/>
          <w:sz w:val="24"/>
          <w:szCs w:val="24"/>
          <w:lang w:eastAsia="ro-RO"/>
        </w:rPr>
        <w:t>.</w:t>
      </w:r>
    </w:p>
    <w:p w14:paraId="29C462B4" w14:textId="77777777" w:rsidR="00B415AE" w:rsidRPr="007F7026" w:rsidRDefault="00B415AE" w:rsidP="00B415AE">
      <w:pPr>
        <w:widowControl/>
        <w:numPr>
          <w:ilvl w:val="0"/>
          <w:numId w:val="19"/>
        </w:numPr>
        <w:autoSpaceDE/>
        <w:autoSpaceDN/>
        <w:spacing w:after="160" w:line="278" w:lineRule="auto"/>
        <w:rPr>
          <w:rFonts w:ascii="Arial" w:hAnsi="Arial" w:cs="Arial"/>
          <w:sz w:val="24"/>
          <w:szCs w:val="24"/>
          <w:lang w:eastAsia="ro-RO"/>
        </w:rPr>
      </w:pPr>
      <w:r w:rsidRPr="007F7026">
        <w:rPr>
          <w:rFonts w:ascii="Arial" w:hAnsi="Arial" w:cs="Arial"/>
          <w:b/>
          <w:bCs/>
          <w:sz w:val="24"/>
          <w:szCs w:val="24"/>
          <w:lang w:eastAsia="ro-RO"/>
        </w:rPr>
        <w:t>Debitarea și spargerea lemnelor:</w:t>
      </w:r>
      <w:r w:rsidRPr="007F7026">
        <w:rPr>
          <w:rFonts w:ascii="Arial" w:hAnsi="Arial" w:cs="Arial"/>
          <w:sz w:val="24"/>
          <w:szCs w:val="24"/>
          <w:lang w:eastAsia="ro-RO"/>
        </w:rPr>
        <w:t xml:space="preserve"> Sparge și despică lemnele aduse, utilizând echipamentele din dotare (topor, despicător electric/mecanic), la dimensiunile optime pentru utilizare.</w:t>
      </w:r>
    </w:p>
    <w:p w14:paraId="6E0B6523" w14:textId="77777777" w:rsidR="00B415AE" w:rsidRPr="007F7026" w:rsidRDefault="00B415AE" w:rsidP="00B415AE">
      <w:pPr>
        <w:widowControl/>
        <w:numPr>
          <w:ilvl w:val="0"/>
          <w:numId w:val="19"/>
        </w:numPr>
        <w:autoSpaceDE/>
        <w:autoSpaceDN/>
        <w:spacing w:after="160" w:line="278" w:lineRule="auto"/>
        <w:rPr>
          <w:rFonts w:ascii="Arial" w:hAnsi="Arial" w:cs="Arial"/>
          <w:sz w:val="24"/>
          <w:szCs w:val="24"/>
          <w:lang w:eastAsia="ro-RO"/>
        </w:rPr>
      </w:pPr>
      <w:r w:rsidRPr="007F7026">
        <w:rPr>
          <w:rFonts w:ascii="Arial" w:hAnsi="Arial" w:cs="Arial"/>
          <w:b/>
          <w:bCs/>
          <w:sz w:val="24"/>
          <w:szCs w:val="24"/>
          <w:lang w:eastAsia="ro-RO"/>
        </w:rPr>
        <w:t>Depozitare și stivuire:</w:t>
      </w:r>
      <w:r w:rsidRPr="007F7026">
        <w:rPr>
          <w:rFonts w:ascii="Arial" w:hAnsi="Arial" w:cs="Arial"/>
          <w:sz w:val="24"/>
          <w:szCs w:val="24"/>
          <w:lang w:eastAsia="ro-RO"/>
        </w:rPr>
        <w:t xml:space="preserve"> Organizează și stivuiește lemnele de foc în magazia de lemne sau în spațiile special amenajate, asigurându-se că sunt protejate de umezeală și așezate stabil pentru a preveni prăbușirea stivelor.</w:t>
      </w:r>
    </w:p>
    <w:p w14:paraId="4633D013" w14:textId="77777777" w:rsidR="00B415AE" w:rsidRDefault="00B415AE" w:rsidP="00B415AE">
      <w:pPr>
        <w:widowControl/>
        <w:numPr>
          <w:ilvl w:val="0"/>
          <w:numId w:val="19"/>
        </w:numPr>
        <w:autoSpaceDE/>
        <w:autoSpaceDN/>
        <w:spacing w:after="160" w:line="278" w:lineRule="auto"/>
        <w:rPr>
          <w:rFonts w:ascii="Arial" w:hAnsi="Arial" w:cs="Arial"/>
          <w:sz w:val="24"/>
          <w:szCs w:val="24"/>
          <w:lang w:eastAsia="ro-RO"/>
        </w:rPr>
      </w:pPr>
      <w:r w:rsidRPr="007F7026">
        <w:rPr>
          <w:rFonts w:ascii="Arial" w:hAnsi="Arial" w:cs="Arial"/>
          <w:b/>
          <w:bCs/>
          <w:sz w:val="24"/>
          <w:szCs w:val="24"/>
          <w:lang w:eastAsia="ro-RO"/>
        </w:rPr>
        <w:lastRenderedPageBreak/>
        <w:t>Aprovizionare zilnică (în sezonul rece):</w:t>
      </w:r>
      <w:r w:rsidRPr="007F7026">
        <w:rPr>
          <w:rFonts w:ascii="Arial" w:hAnsi="Arial" w:cs="Arial"/>
          <w:sz w:val="24"/>
          <w:szCs w:val="24"/>
          <w:lang w:eastAsia="ro-RO"/>
        </w:rPr>
        <w:t xml:space="preserve"> Transportă lemnele gata sparte din depozit până la camera centralei sau la punctele de ardere, conform necesarului zilnic indicat de </w:t>
      </w:r>
      <w:r>
        <w:rPr>
          <w:rFonts w:ascii="Arial" w:hAnsi="Arial" w:cs="Arial"/>
          <w:sz w:val="24"/>
          <w:szCs w:val="24"/>
          <w:lang w:eastAsia="ro-RO"/>
        </w:rPr>
        <w:t>seful ierarhic</w:t>
      </w:r>
      <w:r w:rsidRPr="007F7026">
        <w:rPr>
          <w:rFonts w:ascii="Arial" w:hAnsi="Arial" w:cs="Arial"/>
          <w:sz w:val="24"/>
          <w:szCs w:val="24"/>
          <w:lang w:eastAsia="ro-RO"/>
        </w:rPr>
        <w:t>.</w:t>
      </w:r>
    </w:p>
    <w:p w14:paraId="7EE827D2" w14:textId="77777777" w:rsidR="00110EA2" w:rsidRDefault="00110EA2" w:rsidP="00110EA2">
      <w:pPr>
        <w:widowControl/>
        <w:autoSpaceDE/>
        <w:autoSpaceDN/>
        <w:spacing w:after="160" w:line="278" w:lineRule="auto"/>
        <w:ind w:left="720"/>
        <w:rPr>
          <w:rFonts w:ascii="Arial" w:hAnsi="Arial" w:cs="Arial"/>
          <w:sz w:val="24"/>
          <w:szCs w:val="24"/>
          <w:lang w:eastAsia="ro-RO"/>
        </w:rPr>
      </w:pPr>
      <w:r>
        <w:rPr>
          <w:rFonts w:ascii="Arial" w:hAnsi="Arial" w:cs="Arial"/>
          <w:sz w:val="24"/>
          <w:szCs w:val="24"/>
          <w:lang w:eastAsia="ro-RO"/>
        </w:rPr>
        <w:t>5</w:t>
      </w:r>
      <w:r w:rsidRPr="00110EA2">
        <w:rPr>
          <w:rFonts w:ascii="Arial" w:hAnsi="Arial" w:cs="Arial"/>
          <w:b/>
          <w:bCs/>
          <w:sz w:val="24"/>
          <w:szCs w:val="24"/>
          <w:lang w:eastAsia="ro-RO"/>
        </w:rPr>
        <w:t>. Întreținerea Interioară și Mici Reparații</w:t>
      </w:r>
      <w:r>
        <w:rPr>
          <w:rFonts w:ascii="Arial" w:hAnsi="Arial" w:cs="Arial"/>
          <w:sz w:val="24"/>
          <w:szCs w:val="24"/>
          <w:lang w:eastAsia="ro-RO"/>
        </w:rPr>
        <w:t xml:space="preserve"> </w:t>
      </w:r>
    </w:p>
    <w:p w14:paraId="2B8E0EB2" w14:textId="77777777" w:rsidR="00110EA2" w:rsidRDefault="00110EA2" w:rsidP="00110EA2">
      <w:pPr>
        <w:pStyle w:val="ListParagraph"/>
        <w:widowControl/>
        <w:numPr>
          <w:ilvl w:val="0"/>
          <w:numId w:val="27"/>
        </w:numPr>
        <w:autoSpaceDE/>
        <w:autoSpaceDN/>
        <w:spacing w:after="160" w:line="278" w:lineRule="auto"/>
        <w:rPr>
          <w:rFonts w:ascii="Arial" w:hAnsi="Arial" w:cs="Arial"/>
          <w:sz w:val="24"/>
          <w:szCs w:val="24"/>
          <w:lang w:eastAsia="ro-RO"/>
        </w:rPr>
      </w:pPr>
      <w:r w:rsidRPr="00110EA2">
        <w:rPr>
          <w:rFonts w:ascii="Arial" w:hAnsi="Arial" w:cs="Arial"/>
          <w:sz w:val="24"/>
          <w:szCs w:val="24"/>
          <w:lang w:eastAsia="ro-RO"/>
        </w:rPr>
        <w:t xml:space="preserve">Verificarea instalațiilor: Monitorizează zilnic funcționarea sistemelor de iluminat, instalațiilor sanitare (robinete, scurgeri, toalete) și a sistemului de încălzire/climatizare din camerele bătrânilor și spațiile comune.Mecanică și tâmplărie ușoară: </w:t>
      </w:r>
    </w:p>
    <w:p w14:paraId="5B10D49A" w14:textId="0680F149" w:rsidR="00110EA2" w:rsidRDefault="00110EA2" w:rsidP="00110EA2">
      <w:pPr>
        <w:pStyle w:val="ListParagraph"/>
        <w:widowControl/>
        <w:numPr>
          <w:ilvl w:val="0"/>
          <w:numId w:val="27"/>
        </w:numPr>
        <w:autoSpaceDE/>
        <w:autoSpaceDN/>
        <w:spacing w:after="160" w:line="278" w:lineRule="auto"/>
        <w:rPr>
          <w:rFonts w:ascii="Arial" w:hAnsi="Arial" w:cs="Arial"/>
          <w:sz w:val="24"/>
          <w:szCs w:val="24"/>
          <w:lang w:eastAsia="ro-RO"/>
        </w:rPr>
      </w:pPr>
      <w:r w:rsidRPr="00110EA2">
        <w:rPr>
          <w:rFonts w:ascii="Arial" w:hAnsi="Arial" w:cs="Arial"/>
          <w:sz w:val="24"/>
          <w:szCs w:val="24"/>
          <w:lang w:eastAsia="ro-RO"/>
        </w:rPr>
        <w:t xml:space="preserve">Repară micile defecțiuni apărute la mobilierul </w:t>
      </w:r>
      <w:r>
        <w:rPr>
          <w:rFonts w:ascii="Arial" w:hAnsi="Arial" w:cs="Arial"/>
          <w:sz w:val="24"/>
          <w:szCs w:val="24"/>
          <w:lang w:eastAsia="ro-RO"/>
        </w:rPr>
        <w:t>unitatii</w:t>
      </w:r>
      <w:r w:rsidRPr="00110EA2">
        <w:rPr>
          <w:rFonts w:ascii="Arial" w:hAnsi="Arial" w:cs="Arial"/>
          <w:sz w:val="24"/>
          <w:szCs w:val="24"/>
          <w:lang w:eastAsia="ro-RO"/>
        </w:rPr>
        <w:t xml:space="preserve"> (paturi medicale, noptiere, scaune, dulapuri), repară clanțe, yale sau balamale.Zugrăveli și retușuri: </w:t>
      </w:r>
    </w:p>
    <w:p w14:paraId="69310EE0" w14:textId="77777777" w:rsidR="00110EA2" w:rsidRDefault="00110EA2" w:rsidP="00110EA2">
      <w:pPr>
        <w:pStyle w:val="ListParagraph"/>
        <w:widowControl/>
        <w:numPr>
          <w:ilvl w:val="0"/>
          <w:numId w:val="27"/>
        </w:numPr>
        <w:autoSpaceDE/>
        <w:autoSpaceDN/>
        <w:spacing w:after="160" w:line="278" w:lineRule="auto"/>
        <w:rPr>
          <w:rFonts w:ascii="Arial" w:hAnsi="Arial" w:cs="Arial"/>
          <w:sz w:val="24"/>
          <w:szCs w:val="24"/>
          <w:lang w:eastAsia="ro-RO"/>
        </w:rPr>
      </w:pPr>
      <w:r w:rsidRPr="00110EA2">
        <w:rPr>
          <w:rFonts w:ascii="Arial" w:hAnsi="Arial" w:cs="Arial"/>
          <w:sz w:val="24"/>
          <w:szCs w:val="24"/>
          <w:lang w:eastAsia="ro-RO"/>
        </w:rPr>
        <w:t>Efectuează mici lucrări de retușare a pereților (gletuit, vopsit) în spațiile care necesită igienizare rapidă.</w:t>
      </w:r>
    </w:p>
    <w:p w14:paraId="363C967A" w14:textId="2FB90CE9" w:rsidR="00110EA2" w:rsidRPr="00110EA2" w:rsidRDefault="00110EA2" w:rsidP="00110EA2">
      <w:pPr>
        <w:pStyle w:val="ListParagraph"/>
        <w:widowControl/>
        <w:numPr>
          <w:ilvl w:val="0"/>
          <w:numId w:val="27"/>
        </w:numPr>
        <w:autoSpaceDE/>
        <w:autoSpaceDN/>
        <w:spacing w:after="160" w:line="278" w:lineRule="auto"/>
        <w:rPr>
          <w:rFonts w:ascii="Arial" w:hAnsi="Arial" w:cs="Arial"/>
          <w:sz w:val="24"/>
          <w:szCs w:val="24"/>
          <w:lang w:eastAsia="ro-RO"/>
        </w:rPr>
      </w:pPr>
      <w:r w:rsidRPr="00110EA2">
        <w:rPr>
          <w:rFonts w:ascii="Arial" w:hAnsi="Arial" w:cs="Arial"/>
          <w:sz w:val="24"/>
          <w:szCs w:val="24"/>
          <w:lang w:eastAsia="ro-RO"/>
        </w:rPr>
        <w:t>Schimbarea consumabilelor: Înlocuiește becurile arse, tuburile fluorescente, bateriile telecomenzilor, bateriile de la senzori etc.</w:t>
      </w:r>
    </w:p>
    <w:p w14:paraId="1E056FBA" w14:textId="77777777" w:rsidR="00595008" w:rsidRDefault="00595008">
      <w:pPr>
        <w:pStyle w:val="ListParagraph"/>
        <w:tabs>
          <w:tab w:val="left" w:pos="648"/>
        </w:tabs>
        <w:spacing w:line="274" w:lineRule="exact"/>
        <w:ind w:left="832"/>
        <w:jc w:val="center"/>
        <w:rPr>
          <w:b/>
          <w:i/>
          <w:iCs/>
          <w:sz w:val="24"/>
          <w:szCs w:val="24"/>
        </w:rPr>
      </w:pPr>
    </w:p>
    <w:p w14:paraId="519BE7D8" w14:textId="456737E5" w:rsidR="00595008" w:rsidRPr="00A952AB" w:rsidRDefault="002C783F" w:rsidP="002C783F">
      <w:pPr>
        <w:pStyle w:val="ListParagraph"/>
        <w:tabs>
          <w:tab w:val="left" w:pos="648"/>
        </w:tabs>
        <w:spacing w:line="274" w:lineRule="exact"/>
        <w:ind w:left="450"/>
        <w:rPr>
          <w:b/>
          <w:i/>
          <w:iCs/>
          <w:sz w:val="24"/>
          <w:szCs w:val="24"/>
        </w:rPr>
      </w:pPr>
      <w:r>
        <w:rPr>
          <w:b/>
          <w:i/>
          <w:iCs/>
          <w:sz w:val="24"/>
          <w:szCs w:val="24"/>
        </w:rPr>
        <w:t xml:space="preserve">C2. </w:t>
      </w:r>
      <w:r w:rsidRPr="00A952AB">
        <w:rPr>
          <w:b/>
          <w:i/>
          <w:iCs/>
          <w:sz w:val="24"/>
          <w:szCs w:val="24"/>
        </w:rPr>
        <w:t>Atribuții generale:</w:t>
      </w:r>
    </w:p>
    <w:p w14:paraId="683EDC67" w14:textId="410C3034" w:rsidR="002A1B4F" w:rsidRDefault="002A1B4F" w:rsidP="002C783F">
      <w:pPr>
        <w:pStyle w:val="Default"/>
        <w:numPr>
          <w:ilvl w:val="0"/>
          <w:numId w:val="12"/>
        </w:numPr>
      </w:pPr>
      <w:r>
        <w:t>are obligaţia de a duce la îndeplinire în mod responsabil, în limita competenţei profesionale şi în conformitate cu prevederile contracului de muncă, fişei postului, R.O.F., R..I., Codului de etica, orice alte sarcini date de şeful ierarhic superior şi de conducerea unităţii;</w:t>
      </w:r>
    </w:p>
    <w:p w14:paraId="4E9A503B" w14:textId="75727D5F" w:rsidR="002A1B4F" w:rsidRDefault="002A1B4F" w:rsidP="002C783F">
      <w:pPr>
        <w:pStyle w:val="Default"/>
        <w:numPr>
          <w:ilvl w:val="0"/>
          <w:numId w:val="12"/>
        </w:numPr>
      </w:pPr>
      <w:r>
        <w:t>are obligația să îndeplinească cu profesionalism, loialitate, corectitudine și în mod conștiincios îndatoririle de serviciu ce îi revin;</w:t>
      </w:r>
    </w:p>
    <w:p w14:paraId="1104C818" w14:textId="33356E39" w:rsidR="002A1B4F" w:rsidRDefault="002A1B4F" w:rsidP="002C783F">
      <w:pPr>
        <w:pStyle w:val="Default"/>
        <w:numPr>
          <w:ilvl w:val="0"/>
          <w:numId w:val="12"/>
        </w:numPr>
      </w:pPr>
      <w:r>
        <w:t>are obligaţia de a se abține de la orice faptă ce ar putea aduce prejudicii instituției;</w:t>
      </w:r>
    </w:p>
    <w:p w14:paraId="52F2657D" w14:textId="77777777" w:rsidR="002A1B4F" w:rsidRPr="004879FC" w:rsidRDefault="002A1B4F" w:rsidP="002C783F">
      <w:pPr>
        <w:pStyle w:val="Default"/>
        <w:numPr>
          <w:ilvl w:val="0"/>
          <w:numId w:val="11"/>
        </w:numPr>
        <w:tabs>
          <w:tab w:val="clear" w:pos="420"/>
        </w:tabs>
        <w:rPr>
          <w:lang w:val="pt-BR"/>
        </w:rPr>
      </w:pPr>
      <w:r w:rsidRPr="004879FC">
        <w:rPr>
          <w:lang w:val="pt-BR"/>
        </w:rPr>
        <w:t>Poarta în permanență echipamentul de protectie stabilit, pe care il schimba ori de cate ori este nevoie;</w:t>
      </w:r>
    </w:p>
    <w:p w14:paraId="382C4A25" w14:textId="4440989A" w:rsidR="002A1B4F" w:rsidRPr="004879FC" w:rsidRDefault="002A1B4F" w:rsidP="002C783F">
      <w:pPr>
        <w:pStyle w:val="Default"/>
        <w:numPr>
          <w:ilvl w:val="0"/>
          <w:numId w:val="11"/>
        </w:numPr>
        <w:tabs>
          <w:tab w:val="clear" w:pos="420"/>
        </w:tabs>
        <w:rPr>
          <w:lang w:val="pt-BR"/>
        </w:rPr>
      </w:pPr>
      <w:r w:rsidRPr="004879FC">
        <w:rPr>
          <w:lang w:val="pt-BR"/>
        </w:rPr>
        <w:t>Să anunte de îndată șeful ierarhic despre orice neregula constatată;</w:t>
      </w:r>
    </w:p>
    <w:p w14:paraId="16255033" w14:textId="77777777" w:rsidR="002A1B4F" w:rsidRPr="004879FC" w:rsidRDefault="002A1B4F" w:rsidP="002C783F">
      <w:pPr>
        <w:pStyle w:val="Default"/>
        <w:numPr>
          <w:ilvl w:val="0"/>
          <w:numId w:val="11"/>
        </w:numPr>
        <w:tabs>
          <w:tab w:val="clear" w:pos="420"/>
        </w:tabs>
        <w:rPr>
          <w:lang w:val="pt-BR"/>
        </w:rPr>
      </w:pPr>
      <w:r w:rsidRPr="004879FC">
        <w:rPr>
          <w:lang w:val="pt-BR"/>
        </w:rPr>
        <w:t>Îndeplineste orice alte sarcini trasate de șeful ierarhic;</w:t>
      </w:r>
    </w:p>
    <w:p w14:paraId="30827771" w14:textId="77777777" w:rsidR="002A1B4F" w:rsidRDefault="002A1B4F" w:rsidP="002C783F">
      <w:pPr>
        <w:pStyle w:val="Default"/>
        <w:numPr>
          <w:ilvl w:val="0"/>
          <w:numId w:val="11"/>
        </w:numPr>
        <w:tabs>
          <w:tab w:val="clear" w:pos="420"/>
        </w:tabs>
      </w:pPr>
      <w:r w:rsidRPr="004879FC">
        <w:rPr>
          <w:lang w:val="pt-BR"/>
        </w:rPr>
        <w:t>Respecta normele de protectia si tehnica securitatii muncii, specifice activitatii din cadrul institutiei, precum si a normelor de paza si securitate si de stingere a incendiilor.</w:t>
      </w:r>
    </w:p>
    <w:p w14:paraId="182CE566" w14:textId="77777777" w:rsidR="002A1B4F" w:rsidRDefault="002A1B4F" w:rsidP="002C783F">
      <w:pPr>
        <w:pStyle w:val="Default"/>
        <w:numPr>
          <w:ilvl w:val="0"/>
          <w:numId w:val="11"/>
        </w:numPr>
        <w:tabs>
          <w:tab w:val="clear" w:pos="420"/>
        </w:tabs>
      </w:pPr>
      <w:r w:rsidRPr="004879FC">
        <w:rPr>
          <w:lang w:val="pt-BR"/>
        </w:rPr>
        <w:t>Să</w:t>
      </w:r>
      <w:r>
        <w:t xml:space="preserve"> manifeste grija deosebit</w:t>
      </w:r>
      <w:r w:rsidRPr="004879FC">
        <w:rPr>
          <w:lang w:val="pt-BR"/>
        </w:rPr>
        <w:t>ă</w:t>
      </w:r>
      <w:r>
        <w:t xml:space="preserve"> </w:t>
      </w:r>
      <w:r w:rsidRPr="004879FC">
        <w:rPr>
          <w:lang w:val="pt-BR"/>
        </w:rPr>
        <w:t>î</w:t>
      </w:r>
      <w:r>
        <w:t>n m</w:t>
      </w:r>
      <w:r w:rsidRPr="004879FC">
        <w:rPr>
          <w:lang w:val="pt-BR"/>
        </w:rPr>
        <w:t>â</w:t>
      </w:r>
      <w:r>
        <w:t xml:space="preserve">nuirea </w:t>
      </w:r>
      <w:r w:rsidRPr="004879FC">
        <w:rPr>
          <w:lang w:val="pt-BR"/>
        </w:rPr>
        <w:t>ș</w:t>
      </w:r>
      <w:r>
        <w:t xml:space="preserve">i utilizarea materialelor </w:t>
      </w:r>
      <w:r w:rsidRPr="004879FC">
        <w:rPr>
          <w:lang w:val="pt-BR"/>
        </w:rPr>
        <w:t>ș</w:t>
      </w:r>
      <w:r>
        <w:t>i echipamentelor pe care le</w:t>
      </w:r>
    </w:p>
    <w:p w14:paraId="0D692824" w14:textId="77777777" w:rsidR="002A1B4F" w:rsidRDefault="002A1B4F" w:rsidP="002C783F">
      <w:pPr>
        <w:pStyle w:val="Default"/>
      </w:pPr>
      <w:r>
        <w:t xml:space="preserve">are </w:t>
      </w:r>
      <w:r w:rsidRPr="004879FC">
        <w:rPr>
          <w:lang w:val="pt-BR"/>
        </w:rPr>
        <w:t>î</w:t>
      </w:r>
      <w:r>
        <w:t>n primire pentru a evita avarierea, distrugerea sau pierderea lor.</w:t>
      </w:r>
    </w:p>
    <w:p w14:paraId="16359564" w14:textId="77777777" w:rsidR="002A1B4F" w:rsidRDefault="002A1B4F" w:rsidP="002C783F">
      <w:pPr>
        <w:pStyle w:val="Default"/>
        <w:numPr>
          <w:ilvl w:val="0"/>
          <w:numId w:val="11"/>
        </w:numPr>
        <w:rPr>
          <w:rFonts w:ascii="Arial" w:hAnsi="Arial" w:cs="Arial"/>
        </w:rPr>
      </w:pPr>
      <w:r w:rsidRPr="004879FC">
        <w:rPr>
          <w:lang w:val="pt-BR"/>
        </w:rPr>
        <w:t>Î</w:t>
      </w:r>
      <w:r>
        <w:t xml:space="preserve">ndeplineste orice alte sarcini incredintate de conducerea unitatii </w:t>
      </w:r>
      <w:r w:rsidRPr="004879FC">
        <w:rPr>
          <w:lang w:val="pt-BR"/>
        </w:rPr>
        <w:t>î</w:t>
      </w:r>
      <w:r>
        <w:t>n care lucreaza;</w:t>
      </w:r>
    </w:p>
    <w:p w14:paraId="3E6ED0A8" w14:textId="77777777" w:rsidR="002A1B4F" w:rsidRDefault="002A1B4F" w:rsidP="002C783F">
      <w:pPr>
        <w:pStyle w:val="Default"/>
        <w:numPr>
          <w:ilvl w:val="0"/>
          <w:numId w:val="11"/>
        </w:numPr>
      </w:pPr>
      <w:r>
        <w:t>La inceputul si sfarsitul programului de lucru este obligat sa semneze condica de prezenta.</w:t>
      </w:r>
    </w:p>
    <w:p w14:paraId="3C47A029" w14:textId="77777777" w:rsidR="002A1B4F" w:rsidRDefault="002A1B4F" w:rsidP="002C783F">
      <w:pPr>
        <w:pStyle w:val="Default"/>
        <w:numPr>
          <w:ilvl w:val="0"/>
          <w:numId w:val="11"/>
        </w:numPr>
      </w:pPr>
      <w:r>
        <w:t>Respecta ordinea si disciplina la locul de munca, foloseste integral si cu maxima eficienta</w:t>
      </w:r>
      <w:r w:rsidRPr="004879FC">
        <w:rPr>
          <w:lang w:val="pt-BR"/>
        </w:rPr>
        <w:t xml:space="preserve"> </w:t>
      </w:r>
      <w:r>
        <w:t>timpul de munca.</w:t>
      </w:r>
    </w:p>
    <w:p w14:paraId="22D82AA6" w14:textId="77777777" w:rsidR="002A1B4F" w:rsidRDefault="002A1B4F" w:rsidP="002C783F">
      <w:pPr>
        <w:pStyle w:val="Default"/>
        <w:numPr>
          <w:ilvl w:val="0"/>
          <w:numId w:val="11"/>
        </w:numPr>
      </w:pPr>
      <w:r w:rsidRPr="004879FC">
        <w:rPr>
          <w:lang w:val="pt-BR"/>
        </w:rPr>
        <w:t>Î</w:t>
      </w:r>
      <w:r>
        <w:t>si desfasoara activitatea in mod responsabil, conform reglementarilor profesionale si</w:t>
      </w:r>
      <w:r w:rsidRPr="004879FC">
        <w:rPr>
          <w:lang w:val="pt-BR"/>
        </w:rPr>
        <w:t xml:space="preserve"> </w:t>
      </w:r>
      <w:r>
        <w:t>cerintelor postului.</w:t>
      </w:r>
    </w:p>
    <w:p w14:paraId="59E8EF68" w14:textId="77777777" w:rsidR="002A1B4F" w:rsidRDefault="002A1B4F" w:rsidP="002C783F">
      <w:pPr>
        <w:pStyle w:val="Default"/>
        <w:numPr>
          <w:ilvl w:val="0"/>
          <w:numId w:val="11"/>
        </w:numPr>
      </w:pPr>
      <w:r>
        <w:t>Prezentarea la serviciu cu deplina capacitate de munca pentru a efectua servicii la</w:t>
      </w:r>
      <w:r w:rsidRPr="004879FC">
        <w:rPr>
          <w:lang w:val="pt-BR"/>
        </w:rPr>
        <w:t xml:space="preserve"> </w:t>
      </w:r>
      <w:r>
        <w:t>parametrii de calitate impusi.</w:t>
      </w:r>
    </w:p>
    <w:p w14:paraId="58353F19" w14:textId="77777777" w:rsidR="002A1B4F" w:rsidRDefault="002A1B4F" w:rsidP="002C783F">
      <w:pPr>
        <w:pStyle w:val="Default"/>
        <w:numPr>
          <w:ilvl w:val="0"/>
          <w:numId w:val="11"/>
        </w:numPr>
      </w:pPr>
      <w:r>
        <w:t>Se va supune masurilor administrative in ceea ce priveste ne</w:t>
      </w:r>
      <w:r w:rsidRPr="004879FC">
        <w:rPr>
          <w:lang w:val="pt-BR"/>
        </w:rPr>
        <w:t>î</w:t>
      </w:r>
      <w:r>
        <w:t>ndeplinirea la timp si</w:t>
      </w:r>
      <w:r w:rsidRPr="004879FC">
        <w:rPr>
          <w:lang w:val="pt-BR"/>
        </w:rPr>
        <w:t xml:space="preserve"> î</w:t>
      </w:r>
      <w:r>
        <w:t xml:space="preserve">ntocmai a sarcinilor prevazute </w:t>
      </w:r>
      <w:r w:rsidRPr="004879FC">
        <w:rPr>
          <w:lang w:val="pt-BR"/>
        </w:rPr>
        <w:t>î</w:t>
      </w:r>
      <w:r>
        <w:t>n fisa postului.</w:t>
      </w:r>
    </w:p>
    <w:p w14:paraId="36D685BD" w14:textId="77777777" w:rsidR="00985120" w:rsidRDefault="00985120">
      <w:pPr>
        <w:tabs>
          <w:tab w:val="left" w:pos="648"/>
        </w:tabs>
        <w:spacing w:line="274" w:lineRule="exact"/>
        <w:ind w:left="90"/>
        <w:rPr>
          <w:b/>
          <w:i/>
          <w:iCs/>
          <w:sz w:val="24"/>
          <w:szCs w:val="24"/>
        </w:rPr>
      </w:pPr>
    </w:p>
    <w:p w14:paraId="022C5C1A" w14:textId="59112025" w:rsidR="00595008" w:rsidRDefault="00595008">
      <w:pPr>
        <w:pStyle w:val="BodyText"/>
        <w:ind w:left="173"/>
        <w:jc w:val="left"/>
      </w:pPr>
    </w:p>
    <w:p w14:paraId="24BF22CD" w14:textId="53A6C9C5" w:rsidR="0019502F" w:rsidRDefault="0019502F" w:rsidP="0019502F">
      <w:pPr>
        <w:pStyle w:val="ListParagraph"/>
        <w:tabs>
          <w:tab w:val="left" w:pos="575"/>
        </w:tabs>
        <w:spacing w:before="88"/>
        <w:ind w:right="113"/>
        <w:jc w:val="right"/>
        <w:rPr>
          <w:sz w:val="24"/>
          <w:szCs w:val="24"/>
        </w:rPr>
      </w:pPr>
    </w:p>
    <w:p w14:paraId="26BC7FF6" w14:textId="77777777" w:rsidR="009E4FF7" w:rsidRPr="007F7026" w:rsidRDefault="009E4FF7" w:rsidP="009E4FF7">
      <w:pPr>
        <w:pStyle w:val="WW-Default"/>
        <w:rPr>
          <w:rFonts w:ascii="Times New Roman" w:hAnsi="Times New Roman" w:cs="Times New Roman"/>
          <w:b/>
          <w:bCs/>
          <w:i/>
          <w:iCs/>
          <w:lang w:val="pt-BR"/>
        </w:rPr>
      </w:pPr>
      <w:r w:rsidRPr="007F7026">
        <w:rPr>
          <w:rFonts w:ascii="Times New Roman" w:hAnsi="Times New Roman" w:cs="Times New Roman"/>
          <w:b/>
          <w:bCs/>
          <w:i/>
          <w:iCs/>
          <w:lang w:val="pt-BR"/>
        </w:rPr>
        <w:t>RESPONSABILITATI</w:t>
      </w:r>
    </w:p>
    <w:p w14:paraId="2885D590" w14:textId="77777777" w:rsidR="009E4FF7" w:rsidRDefault="009E4FF7" w:rsidP="009E4FF7">
      <w:pPr>
        <w:pStyle w:val="ListParagraph"/>
        <w:tabs>
          <w:tab w:val="left" w:pos="414"/>
        </w:tabs>
        <w:ind w:left="0"/>
        <w:rPr>
          <w:sz w:val="24"/>
          <w:szCs w:val="24"/>
        </w:rPr>
      </w:pPr>
    </w:p>
    <w:p w14:paraId="315EBCF2" w14:textId="77777777" w:rsidR="009E4FF7" w:rsidRDefault="009E4FF7" w:rsidP="009E4FF7">
      <w:pPr>
        <w:pStyle w:val="Heading1"/>
        <w:tabs>
          <w:tab w:val="left" w:pos="378"/>
        </w:tabs>
        <w:spacing w:before="4"/>
        <w:ind w:left="377"/>
      </w:pPr>
      <w:r>
        <w:lastRenderedPageBreak/>
        <w:t>Responsabilități</w:t>
      </w:r>
      <w:r>
        <w:rPr>
          <w:spacing w:val="-2"/>
        </w:rPr>
        <w:t xml:space="preserve"> </w:t>
      </w:r>
      <w:r>
        <w:t>privind</w:t>
      </w:r>
      <w:r>
        <w:rPr>
          <w:spacing w:val="-1"/>
        </w:rPr>
        <w:t xml:space="preserve"> </w:t>
      </w:r>
      <w:r>
        <w:t>activitatea</w:t>
      </w:r>
      <w:r>
        <w:rPr>
          <w:spacing w:val="-1"/>
        </w:rPr>
        <w:t xml:space="preserve"> </w:t>
      </w:r>
      <w:r>
        <w:t>de</w:t>
      </w:r>
      <w:r>
        <w:rPr>
          <w:spacing w:val="-2"/>
        </w:rPr>
        <w:t xml:space="preserve"> </w:t>
      </w:r>
      <w:r>
        <w:t>îmbunătățire</w:t>
      </w:r>
      <w:r>
        <w:rPr>
          <w:spacing w:val="-3"/>
        </w:rPr>
        <w:t xml:space="preserve"> </w:t>
      </w:r>
      <w:r>
        <w:t>și</w:t>
      </w:r>
      <w:r>
        <w:rPr>
          <w:spacing w:val="-2"/>
        </w:rPr>
        <w:t xml:space="preserve"> </w:t>
      </w:r>
      <w:r>
        <w:t>asigurare</w:t>
      </w:r>
      <w:r>
        <w:rPr>
          <w:spacing w:val="-3"/>
        </w:rPr>
        <w:t xml:space="preserve"> </w:t>
      </w:r>
      <w:r>
        <w:t>a</w:t>
      </w:r>
      <w:r>
        <w:rPr>
          <w:spacing w:val="-1"/>
        </w:rPr>
        <w:t xml:space="preserve"> </w:t>
      </w:r>
      <w:r>
        <w:t>calității</w:t>
      </w:r>
      <w:r>
        <w:rPr>
          <w:spacing w:val="-1"/>
        </w:rPr>
        <w:t xml:space="preserve"> </w:t>
      </w:r>
      <w:r>
        <w:t>serviciilor:</w:t>
      </w:r>
    </w:p>
    <w:p w14:paraId="1A835C45" w14:textId="77777777" w:rsidR="009E4FF7" w:rsidRDefault="009E4FF7" w:rsidP="009E4FF7">
      <w:pPr>
        <w:pStyle w:val="ListParagraph"/>
        <w:numPr>
          <w:ilvl w:val="0"/>
          <w:numId w:val="20"/>
        </w:numPr>
        <w:tabs>
          <w:tab w:val="clear" w:pos="425"/>
          <w:tab w:val="left" w:pos="474"/>
        </w:tabs>
        <w:rPr>
          <w:sz w:val="24"/>
          <w:szCs w:val="24"/>
        </w:rPr>
      </w:pPr>
      <w:r>
        <w:rPr>
          <w:sz w:val="24"/>
          <w:szCs w:val="24"/>
        </w:rPr>
        <w:t>Respectă</w:t>
      </w:r>
      <w:r>
        <w:rPr>
          <w:spacing w:val="-2"/>
          <w:sz w:val="24"/>
          <w:szCs w:val="24"/>
        </w:rPr>
        <w:t xml:space="preserve"> </w:t>
      </w:r>
      <w:r>
        <w:rPr>
          <w:sz w:val="24"/>
          <w:szCs w:val="24"/>
        </w:rPr>
        <w:t>demnitatea</w:t>
      </w:r>
      <w:r>
        <w:rPr>
          <w:spacing w:val="-1"/>
          <w:sz w:val="24"/>
          <w:szCs w:val="24"/>
        </w:rPr>
        <w:t xml:space="preserve"> </w:t>
      </w:r>
      <w:r>
        <w:rPr>
          <w:sz w:val="24"/>
          <w:szCs w:val="24"/>
        </w:rPr>
        <w:t>vieții</w:t>
      </w:r>
      <w:r>
        <w:rPr>
          <w:spacing w:val="-2"/>
          <w:sz w:val="24"/>
          <w:szCs w:val="24"/>
        </w:rPr>
        <w:t xml:space="preserve"> </w:t>
      </w:r>
      <w:r>
        <w:rPr>
          <w:sz w:val="24"/>
          <w:szCs w:val="24"/>
        </w:rPr>
        <w:t>umane;</w:t>
      </w:r>
    </w:p>
    <w:p w14:paraId="3C777A10" w14:textId="77777777" w:rsidR="009E4FF7" w:rsidRDefault="009E4FF7" w:rsidP="009E4FF7">
      <w:pPr>
        <w:pStyle w:val="ListParagraph"/>
        <w:numPr>
          <w:ilvl w:val="0"/>
          <w:numId w:val="20"/>
        </w:numPr>
        <w:tabs>
          <w:tab w:val="clear" w:pos="425"/>
          <w:tab w:val="left" w:pos="474"/>
        </w:tabs>
        <w:rPr>
          <w:sz w:val="24"/>
          <w:szCs w:val="24"/>
        </w:rPr>
      </w:pPr>
      <w:r>
        <w:rPr>
          <w:sz w:val="24"/>
          <w:szCs w:val="24"/>
        </w:rPr>
        <w:t>Promovează</w:t>
      </w:r>
      <w:r>
        <w:rPr>
          <w:spacing w:val="-5"/>
          <w:sz w:val="24"/>
          <w:szCs w:val="24"/>
        </w:rPr>
        <w:t xml:space="preserve"> </w:t>
      </w:r>
      <w:r>
        <w:rPr>
          <w:sz w:val="24"/>
          <w:szCs w:val="24"/>
        </w:rPr>
        <w:t>calitatea,</w:t>
      </w:r>
      <w:r>
        <w:rPr>
          <w:spacing w:val="-3"/>
          <w:sz w:val="24"/>
          <w:szCs w:val="24"/>
        </w:rPr>
        <w:t xml:space="preserve"> </w:t>
      </w:r>
      <w:r>
        <w:rPr>
          <w:sz w:val="24"/>
          <w:szCs w:val="24"/>
        </w:rPr>
        <w:t>echitatea</w:t>
      </w:r>
      <w:r>
        <w:rPr>
          <w:spacing w:val="-6"/>
          <w:sz w:val="24"/>
          <w:szCs w:val="24"/>
        </w:rPr>
        <w:t xml:space="preserve"> </w:t>
      </w:r>
      <w:r>
        <w:rPr>
          <w:sz w:val="24"/>
          <w:szCs w:val="24"/>
        </w:rPr>
        <w:t>și</w:t>
      </w:r>
      <w:r>
        <w:rPr>
          <w:spacing w:val="-4"/>
          <w:sz w:val="24"/>
          <w:szCs w:val="24"/>
        </w:rPr>
        <w:t xml:space="preserve"> </w:t>
      </w:r>
      <w:r>
        <w:rPr>
          <w:sz w:val="24"/>
          <w:szCs w:val="24"/>
        </w:rPr>
        <w:t>responsabilitatea;</w:t>
      </w:r>
    </w:p>
    <w:p w14:paraId="4E929E17" w14:textId="77777777" w:rsidR="009E4FF7" w:rsidRDefault="009E4FF7" w:rsidP="009E4FF7">
      <w:pPr>
        <w:pStyle w:val="ListParagraph"/>
        <w:numPr>
          <w:ilvl w:val="0"/>
          <w:numId w:val="20"/>
        </w:numPr>
        <w:tabs>
          <w:tab w:val="clear" w:pos="425"/>
          <w:tab w:val="left" w:pos="476"/>
        </w:tabs>
        <w:rPr>
          <w:sz w:val="24"/>
          <w:szCs w:val="24"/>
        </w:rPr>
      </w:pPr>
      <w:r>
        <w:rPr>
          <w:sz w:val="24"/>
          <w:szCs w:val="24"/>
        </w:rPr>
        <w:t>Identifică</w:t>
      </w:r>
      <w:r>
        <w:rPr>
          <w:spacing w:val="-3"/>
          <w:sz w:val="24"/>
          <w:szCs w:val="24"/>
        </w:rPr>
        <w:t xml:space="preserve"> </w:t>
      </w:r>
      <w:r>
        <w:rPr>
          <w:sz w:val="24"/>
          <w:szCs w:val="24"/>
        </w:rPr>
        <w:t>și</w:t>
      </w:r>
      <w:r>
        <w:rPr>
          <w:spacing w:val="-3"/>
          <w:sz w:val="24"/>
          <w:szCs w:val="24"/>
        </w:rPr>
        <w:t xml:space="preserve"> </w:t>
      </w:r>
      <w:r>
        <w:rPr>
          <w:sz w:val="24"/>
          <w:szCs w:val="24"/>
        </w:rPr>
        <w:t>raportează</w:t>
      </w:r>
      <w:r>
        <w:rPr>
          <w:spacing w:val="-2"/>
          <w:sz w:val="24"/>
          <w:szCs w:val="24"/>
        </w:rPr>
        <w:t xml:space="preserve"> </w:t>
      </w:r>
      <w:r>
        <w:rPr>
          <w:sz w:val="24"/>
          <w:szCs w:val="24"/>
        </w:rPr>
        <w:t>evenimentele</w:t>
      </w:r>
      <w:r>
        <w:rPr>
          <w:spacing w:val="-1"/>
          <w:sz w:val="24"/>
          <w:szCs w:val="24"/>
        </w:rPr>
        <w:t xml:space="preserve"> </w:t>
      </w:r>
      <w:r>
        <w:rPr>
          <w:sz w:val="24"/>
          <w:szCs w:val="24"/>
        </w:rPr>
        <w:t>adverse</w:t>
      </w:r>
      <w:r>
        <w:rPr>
          <w:spacing w:val="-4"/>
          <w:sz w:val="24"/>
          <w:szCs w:val="24"/>
        </w:rPr>
        <w:t xml:space="preserve"> </w:t>
      </w:r>
      <w:r>
        <w:rPr>
          <w:sz w:val="24"/>
          <w:szCs w:val="24"/>
        </w:rPr>
        <w:t>șefilor</w:t>
      </w:r>
      <w:r>
        <w:rPr>
          <w:spacing w:val="-1"/>
          <w:sz w:val="24"/>
          <w:szCs w:val="24"/>
        </w:rPr>
        <w:t xml:space="preserve"> </w:t>
      </w:r>
      <w:r>
        <w:rPr>
          <w:sz w:val="24"/>
          <w:szCs w:val="24"/>
        </w:rPr>
        <w:t>ierarhici;</w:t>
      </w:r>
    </w:p>
    <w:p w14:paraId="69C7AFDF" w14:textId="77777777" w:rsidR="009E4FF7" w:rsidRDefault="009E4FF7" w:rsidP="009E4FF7">
      <w:pPr>
        <w:pStyle w:val="ListParagraph"/>
        <w:numPr>
          <w:ilvl w:val="0"/>
          <w:numId w:val="20"/>
        </w:numPr>
        <w:tabs>
          <w:tab w:val="clear" w:pos="425"/>
          <w:tab w:val="left" w:pos="474"/>
        </w:tabs>
        <w:rPr>
          <w:sz w:val="24"/>
          <w:szCs w:val="24"/>
        </w:rPr>
      </w:pPr>
      <w:r>
        <w:rPr>
          <w:sz w:val="24"/>
          <w:szCs w:val="24"/>
        </w:rPr>
        <w:t>Contribuie</w:t>
      </w:r>
      <w:r>
        <w:rPr>
          <w:spacing w:val="-3"/>
          <w:sz w:val="24"/>
          <w:szCs w:val="24"/>
        </w:rPr>
        <w:t xml:space="preserve"> </w:t>
      </w:r>
      <w:r>
        <w:rPr>
          <w:sz w:val="24"/>
          <w:szCs w:val="24"/>
        </w:rPr>
        <w:t>la</w:t>
      </w:r>
      <w:r>
        <w:rPr>
          <w:spacing w:val="-1"/>
          <w:sz w:val="24"/>
          <w:szCs w:val="24"/>
        </w:rPr>
        <w:t xml:space="preserve"> </w:t>
      </w:r>
      <w:r>
        <w:rPr>
          <w:sz w:val="24"/>
          <w:szCs w:val="24"/>
        </w:rPr>
        <w:t>îmbunătățirea</w:t>
      </w:r>
      <w:r>
        <w:rPr>
          <w:spacing w:val="-3"/>
          <w:sz w:val="24"/>
          <w:szCs w:val="24"/>
        </w:rPr>
        <w:t xml:space="preserve"> </w:t>
      </w:r>
      <w:r>
        <w:rPr>
          <w:sz w:val="24"/>
          <w:szCs w:val="24"/>
        </w:rPr>
        <w:t>calității</w:t>
      </w:r>
      <w:r>
        <w:rPr>
          <w:spacing w:val="-1"/>
          <w:sz w:val="24"/>
          <w:szCs w:val="24"/>
        </w:rPr>
        <w:t xml:space="preserve"> </w:t>
      </w:r>
      <w:r>
        <w:rPr>
          <w:sz w:val="24"/>
          <w:szCs w:val="24"/>
        </w:rPr>
        <w:t>activității</w:t>
      </w:r>
      <w:r>
        <w:rPr>
          <w:spacing w:val="-4"/>
          <w:sz w:val="24"/>
          <w:szCs w:val="24"/>
        </w:rPr>
        <w:t xml:space="preserve"> </w:t>
      </w:r>
      <w:r>
        <w:rPr>
          <w:sz w:val="24"/>
          <w:szCs w:val="24"/>
        </w:rPr>
        <w:t>prestate</w:t>
      </w:r>
      <w:r>
        <w:rPr>
          <w:spacing w:val="-2"/>
          <w:sz w:val="24"/>
          <w:szCs w:val="24"/>
        </w:rPr>
        <w:t xml:space="preserve"> </w:t>
      </w:r>
      <w:r>
        <w:rPr>
          <w:sz w:val="24"/>
          <w:szCs w:val="24"/>
        </w:rPr>
        <w:t>prin</w:t>
      </w:r>
      <w:r>
        <w:rPr>
          <w:spacing w:val="-2"/>
          <w:sz w:val="24"/>
          <w:szCs w:val="24"/>
        </w:rPr>
        <w:t xml:space="preserve"> </w:t>
      </w:r>
      <w:r>
        <w:rPr>
          <w:sz w:val="24"/>
          <w:szCs w:val="24"/>
        </w:rPr>
        <w:t>propuneri</w:t>
      </w:r>
      <w:r>
        <w:rPr>
          <w:spacing w:val="-1"/>
          <w:sz w:val="24"/>
          <w:szCs w:val="24"/>
        </w:rPr>
        <w:t xml:space="preserve"> </w:t>
      </w:r>
      <w:r>
        <w:rPr>
          <w:sz w:val="24"/>
          <w:szCs w:val="24"/>
        </w:rPr>
        <w:t>și acțiuni</w:t>
      </w:r>
      <w:r>
        <w:rPr>
          <w:spacing w:val="-1"/>
          <w:sz w:val="24"/>
          <w:szCs w:val="24"/>
        </w:rPr>
        <w:t xml:space="preserve"> </w:t>
      </w:r>
      <w:r>
        <w:rPr>
          <w:sz w:val="24"/>
          <w:szCs w:val="24"/>
        </w:rPr>
        <w:t>concrete;</w:t>
      </w:r>
    </w:p>
    <w:p w14:paraId="2CB2DDD9" w14:textId="77777777" w:rsidR="009E4FF7" w:rsidRDefault="009E4FF7" w:rsidP="009E4FF7">
      <w:pPr>
        <w:pStyle w:val="ListParagraph"/>
        <w:numPr>
          <w:ilvl w:val="0"/>
          <w:numId w:val="20"/>
        </w:numPr>
        <w:tabs>
          <w:tab w:val="clear" w:pos="425"/>
          <w:tab w:val="left" w:pos="474"/>
        </w:tabs>
        <w:rPr>
          <w:sz w:val="24"/>
          <w:szCs w:val="24"/>
        </w:rPr>
      </w:pPr>
      <w:r>
        <w:rPr>
          <w:sz w:val="24"/>
          <w:szCs w:val="24"/>
        </w:rPr>
        <w:t>Se</w:t>
      </w:r>
      <w:r>
        <w:rPr>
          <w:spacing w:val="-3"/>
          <w:sz w:val="24"/>
          <w:szCs w:val="24"/>
        </w:rPr>
        <w:t xml:space="preserve"> </w:t>
      </w:r>
      <w:r>
        <w:rPr>
          <w:sz w:val="24"/>
          <w:szCs w:val="24"/>
        </w:rPr>
        <w:t>implică</w:t>
      </w:r>
      <w:r>
        <w:rPr>
          <w:spacing w:val="-2"/>
          <w:sz w:val="24"/>
          <w:szCs w:val="24"/>
        </w:rPr>
        <w:t xml:space="preserve"> </w:t>
      </w:r>
      <w:r>
        <w:rPr>
          <w:sz w:val="24"/>
          <w:szCs w:val="24"/>
        </w:rPr>
        <w:t>în</w:t>
      </w:r>
      <w:r>
        <w:rPr>
          <w:spacing w:val="-1"/>
          <w:sz w:val="24"/>
          <w:szCs w:val="24"/>
        </w:rPr>
        <w:t xml:space="preserve"> </w:t>
      </w:r>
      <w:r>
        <w:rPr>
          <w:sz w:val="24"/>
          <w:szCs w:val="24"/>
        </w:rPr>
        <w:t>realizarea</w:t>
      </w:r>
      <w:r>
        <w:rPr>
          <w:spacing w:val="-1"/>
          <w:sz w:val="24"/>
          <w:szCs w:val="24"/>
        </w:rPr>
        <w:t xml:space="preserve"> </w:t>
      </w:r>
      <w:r>
        <w:rPr>
          <w:sz w:val="24"/>
          <w:szCs w:val="24"/>
        </w:rPr>
        <w:t>obiectivelor</w:t>
      </w:r>
      <w:r>
        <w:rPr>
          <w:spacing w:val="-1"/>
          <w:sz w:val="24"/>
          <w:szCs w:val="24"/>
        </w:rPr>
        <w:t xml:space="preserve"> </w:t>
      </w:r>
      <w:r>
        <w:rPr>
          <w:sz w:val="24"/>
          <w:szCs w:val="24"/>
        </w:rPr>
        <w:t>de</w:t>
      </w:r>
      <w:r>
        <w:rPr>
          <w:spacing w:val="-2"/>
          <w:sz w:val="24"/>
          <w:szCs w:val="24"/>
        </w:rPr>
        <w:t xml:space="preserve"> </w:t>
      </w:r>
      <w:r>
        <w:rPr>
          <w:sz w:val="24"/>
          <w:szCs w:val="24"/>
        </w:rPr>
        <w:t>calitate</w:t>
      </w:r>
      <w:r>
        <w:rPr>
          <w:spacing w:val="-2"/>
          <w:sz w:val="24"/>
          <w:szCs w:val="24"/>
        </w:rPr>
        <w:t xml:space="preserve"> </w:t>
      </w:r>
      <w:r>
        <w:rPr>
          <w:sz w:val="24"/>
          <w:szCs w:val="24"/>
        </w:rPr>
        <w:t>ale</w:t>
      </w:r>
      <w:r>
        <w:rPr>
          <w:spacing w:val="-1"/>
          <w:sz w:val="24"/>
          <w:szCs w:val="24"/>
        </w:rPr>
        <w:t xml:space="preserve"> </w:t>
      </w:r>
      <w:r>
        <w:rPr>
          <w:sz w:val="24"/>
          <w:szCs w:val="24"/>
        </w:rPr>
        <w:t>instituției;</w:t>
      </w:r>
    </w:p>
    <w:p w14:paraId="64F58D85" w14:textId="77777777" w:rsidR="009E4FF7" w:rsidRDefault="009E4FF7" w:rsidP="009E4FF7">
      <w:pPr>
        <w:pStyle w:val="ListParagraph"/>
        <w:numPr>
          <w:ilvl w:val="0"/>
          <w:numId w:val="20"/>
        </w:numPr>
        <w:tabs>
          <w:tab w:val="clear" w:pos="425"/>
          <w:tab w:val="left" w:pos="534"/>
        </w:tabs>
        <w:rPr>
          <w:sz w:val="24"/>
          <w:szCs w:val="24"/>
        </w:rPr>
      </w:pPr>
      <w:r>
        <w:rPr>
          <w:sz w:val="24"/>
          <w:szCs w:val="24"/>
        </w:rPr>
        <w:t>Se</w:t>
      </w:r>
      <w:r>
        <w:rPr>
          <w:spacing w:val="-3"/>
          <w:sz w:val="24"/>
          <w:szCs w:val="24"/>
        </w:rPr>
        <w:t xml:space="preserve"> </w:t>
      </w:r>
      <w:r>
        <w:rPr>
          <w:sz w:val="24"/>
          <w:szCs w:val="24"/>
        </w:rPr>
        <w:t>implică</w:t>
      </w:r>
      <w:r>
        <w:rPr>
          <w:spacing w:val="-2"/>
          <w:sz w:val="24"/>
          <w:szCs w:val="24"/>
        </w:rPr>
        <w:t xml:space="preserve"> </w:t>
      </w:r>
      <w:r>
        <w:rPr>
          <w:sz w:val="24"/>
          <w:szCs w:val="24"/>
        </w:rPr>
        <w:t>în</w:t>
      </w:r>
      <w:r>
        <w:rPr>
          <w:spacing w:val="-1"/>
          <w:sz w:val="24"/>
          <w:szCs w:val="24"/>
        </w:rPr>
        <w:t xml:space="preserve"> </w:t>
      </w:r>
      <w:r>
        <w:rPr>
          <w:sz w:val="24"/>
          <w:szCs w:val="24"/>
        </w:rPr>
        <w:t>procesul</w:t>
      </w:r>
      <w:r>
        <w:rPr>
          <w:spacing w:val="-1"/>
          <w:sz w:val="24"/>
          <w:szCs w:val="24"/>
        </w:rPr>
        <w:t xml:space="preserve"> </w:t>
      </w:r>
      <w:r>
        <w:rPr>
          <w:sz w:val="24"/>
          <w:szCs w:val="24"/>
        </w:rPr>
        <w:t>de</w:t>
      </w:r>
      <w:r>
        <w:rPr>
          <w:spacing w:val="-1"/>
          <w:sz w:val="24"/>
          <w:szCs w:val="24"/>
        </w:rPr>
        <w:t xml:space="preserve"> </w:t>
      </w:r>
      <w:r>
        <w:rPr>
          <w:sz w:val="24"/>
          <w:szCs w:val="24"/>
        </w:rPr>
        <w:t>pregătire</w:t>
      </w:r>
      <w:r>
        <w:rPr>
          <w:spacing w:val="-2"/>
          <w:sz w:val="24"/>
          <w:szCs w:val="24"/>
        </w:rPr>
        <w:t xml:space="preserve"> </w:t>
      </w:r>
      <w:r>
        <w:rPr>
          <w:sz w:val="24"/>
          <w:szCs w:val="24"/>
        </w:rPr>
        <w:t>al</w:t>
      </w:r>
      <w:r>
        <w:rPr>
          <w:spacing w:val="-1"/>
          <w:sz w:val="24"/>
          <w:szCs w:val="24"/>
        </w:rPr>
        <w:t xml:space="preserve"> </w:t>
      </w:r>
      <w:r>
        <w:rPr>
          <w:sz w:val="24"/>
          <w:szCs w:val="24"/>
        </w:rPr>
        <w:t>secției</w:t>
      </w:r>
      <w:r>
        <w:rPr>
          <w:spacing w:val="-1"/>
          <w:sz w:val="24"/>
          <w:szCs w:val="24"/>
        </w:rPr>
        <w:t xml:space="preserve"> </w:t>
      </w:r>
      <w:r>
        <w:rPr>
          <w:sz w:val="24"/>
          <w:szCs w:val="24"/>
        </w:rPr>
        <w:t>în</w:t>
      </w:r>
      <w:r>
        <w:rPr>
          <w:spacing w:val="-1"/>
          <w:sz w:val="24"/>
          <w:szCs w:val="24"/>
        </w:rPr>
        <w:t xml:space="preserve"> </w:t>
      </w:r>
      <w:r>
        <w:rPr>
          <w:sz w:val="24"/>
          <w:szCs w:val="24"/>
        </w:rPr>
        <w:t>vederea</w:t>
      </w:r>
      <w:r>
        <w:rPr>
          <w:spacing w:val="-2"/>
          <w:sz w:val="24"/>
          <w:szCs w:val="24"/>
        </w:rPr>
        <w:t xml:space="preserve"> </w:t>
      </w:r>
      <w:r>
        <w:rPr>
          <w:sz w:val="24"/>
          <w:szCs w:val="24"/>
        </w:rPr>
        <w:t>acreditării;</w:t>
      </w:r>
    </w:p>
    <w:p w14:paraId="3B43104B" w14:textId="77777777" w:rsidR="009E4FF7" w:rsidRDefault="009E4FF7" w:rsidP="009E4FF7">
      <w:pPr>
        <w:pStyle w:val="ListParagraph"/>
        <w:tabs>
          <w:tab w:val="left" w:pos="445"/>
        </w:tabs>
        <w:ind w:left="0" w:right="110"/>
        <w:rPr>
          <w:color w:val="FF0000"/>
          <w:sz w:val="24"/>
          <w:szCs w:val="24"/>
        </w:rPr>
      </w:pPr>
    </w:p>
    <w:p w14:paraId="16D4D315" w14:textId="77777777" w:rsidR="009E4FF7" w:rsidRDefault="009E4FF7" w:rsidP="009E4FF7">
      <w:pPr>
        <w:pStyle w:val="ListParagraph"/>
        <w:tabs>
          <w:tab w:val="left" w:pos="445"/>
        </w:tabs>
        <w:ind w:right="110"/>
        <w:jc w:val="right"/>
        <w:rPr>
          <w:sz w:val="24"/>
          <w:szCs w:val="24"/>
        </w:rPr>
      </w:pPr>
    </w:p>
    <w:p w14:paraId="7DB28B31" w14:textId="77777777" w:rsidR="009E4FF7" w:rsidRDefault="009E4FF7" w:rsidP="009E4FF7">
      <w:pPr>
        <w:pStyle w:val="Heading1"/>
        <w:tabs>
          <w:tab w:val="left" w:pos="421"/>
        </w:tabs>
        <w:spacing w:before="1"/>
        <w:ind w:left="420"/>
        <w:rPr>
          <w:i/>
          <w:iCs/>
        </w:rPr>
      </w:pPr>
      <w:r>
        <w:t>Responsabilități</w:t>
      </w:r>
      <w:r>
        <w:rPr>
          <w:spacing w:val="-3"/>
        </w:rPr>
        <w:t xml:space="preserve"> </w:t>
      </w:r>
      <w:r>
        <w:t>cu</w:t>
      </w:r>
      <w:r>
        <w:rPr>
          <w:spacing w:val="-2"/>
        </w:rPr>
        <w:t xml:space="preserve"> </w:t>
      </w:r>
      <w:r>
        <w:t>privire</w:t>
      </w:r>
      <w:r>
        <w:rPr>
          <w:spacing w:val="-3"/>
        </w:rPr>
        <w:t xml:space="preserve"> </w:t>
      </w:r>
      <w:r>
        <w:t>la</w:t>
      </w:r>
      <w:r>
        <w:rPr>
          <w:spacing w:val="-2"/>
        </w:rPr>
        <w:t xml:space="preserve"> </w:t>
      </w:r>
      <w:r>
        <w:t>respectarea</w:t>
      </w:r>
      <w:r>
        <w:rPr>
          <w:spacing w:val="-2"/>
        </w:rPr>
        <w:t xml:space="preserve"> </w:t>
      </w:r>
      <w:r>
        <w:t>confidențialității</w:t>
      </w:r>
      <w:r>
        <w:rPr>
          <w:spacing w:val="-2"/>
        </w:rPr>
        <w:t xml:space="preserve"> </w:t>
      </w:r>
      <w:r>
        <w:t>şi</w:t>
      </w:r>
      <w:r>
        <w:rPr>
          <w:spacing w:val="-3"/>
        </w:rPr>
        <w:t xml:space="preserve"> </w:t>
      </w:r>
      <w:r>
        <w:t>anonimatului</w:t>
      </w:r>
      <w:r>
        <w:rPr>
          <w:spacing w:val="-3"/>
        </w:rPr>
        <w:t xml:space="preserve"> </w:t>
      </w:r>
      <w:r>
        <w:t>beneficiarilor</w:t>
      </w:r>
      <w:r>
        <w:rPr>
          <w:i/>
          <w:iCs/>
        </w:rPr>
        <w:t>:</w:t>
      </w:r>
    </w:p>
    <w:p w14:paraId="4592CA57" w14:textId="77777777" w:rsidR="009E4FF7" w:rsidRDefault="009E4FF7" w:rsidP="009E4FF7">
      <w:pPr>
        <w:pStyle w:val="ListParagraph"/>
        <w:numPr>
          <w:ilvl w:val="0"/>
          <w:numId w:val="21"/>
        </w:numPr>
        <w:tabs>
          <w:tab w:val="clear" w:pos="425"/>
          <w:tab w:val="left" w:pos="499"/>
          <w:tab w:val="left" w:pos="500"/>
        </w:tabs>
        <w:ind w:left="112" w:right="113" w:firstLine="0"/>
      </w:pPr>
      <w:r>
        <w:rPr>
          <w:sz w:val="24"/>
          <w:szCs w:val="24"/>
        </w:rPr>
        <w:t>Filmarea</w:t>
      </w:r>
      <w:r>
        <w:rPr>
          <w:spacing w:val="40"/>
          <w:sz w:val="24"/>
          <w:szCs w:val="24"/>
        </w:rPr>
        <w:t xml:space="preserve"> </w:t>
      </w:r>
      <w:r>
        <w:rPr>
          <w:sz w:val="24"/>
          <w:szCs w:val="24"/>
        </w:rPr>
        <w:t>și</w:t>
      </w:r>
      <w:r>
        <w:rPr>
          <w:spacing w:val="42"/>
          <w:sz w:val="24"/>
          <w:szCs w:val="24"/>
        </w:rPr>
        <w:t xml:space="preserve"> </w:t>
      </w:r>
      <w:r>
        <w:rPr>
          <w:sz w:val="24"/>
          <w:szCs w:val="24"/>
        </w:rPr>
        <w:t>fotografierea</w:t>
      </w:r>
      <w:r>
        <w:rPr>
          <w:spacing w:val="40"/>
          <w:sz w:val="24"/>
          <w:szCs w:val="24"/>
        </w:rPr>
        <w:t xml:space="preserve"> </w:t>
      </w:r>
      <w:r w:rsidRPr="007F7026">
        <w:rPr>
          <w:spacing w:val="40"/>
          <w:sz w:val="24"/>
          <w:szCs w:val="24"/>
          <w:lang w:val="pt-BR"/>
        </w:rPr>
        <w:t>beneficiarilor</w:t>
      </w:r>
      <w:r>
        <w:rPr>
          <w:spacing w:val="42"/>
          <w:sz w:val="24"/>
          <w:szCs w:val="24"/>
        </w:rPr>
        <w:t xml:space="preserve"> </w:t>
      </w:r>
      <w:r>
        <w:rPr>
          <w:sz w:val="24"/>
          <w:szCs w:val="24"/>
        </w:rPr>
        <w:t>sunt</w:t>
      </w:r>
      <w:r>
        <w:rPr>
          <w:spacing w:val="41"/>
          <w:sz w:val="24"/>
          <w:szCs w:val="24"/>
        </w:rPr>
        <w:t xml:space="preserve"> </w:t>
      </w:r>
      <w:r>
        <w:rPr>
          <w:sz w:val="24"/>
          <w:szCs w:val="24"/>
        </w:rPr>
        <w:t>interzise,</w:t>
      </w:r>
      <w:r>
        <w:rPr>
          <w:spacing w:val="41"/>
          <w:sz w:val="24"/>
          <w:szCs w:val="24"/>
        </w:rPr>
        <w:t xml:space="preserve"> </w:t>
      </w:r>
      <w:r>
        <w:rPr>
          <w:sz w:val="24"/>
          <w:szCs w:val="24"/>
        </w:rPr>
        <w:t>iar</w:t>
      </w:r>
      <w:r>
        <w:rPr>
          <w:spacing w:val="39"/>
          <w:sz w:val="24"/>
          <w:szCs w:val="24"/>
        </w:rPr>
        <w:t xml:space="preserve"> </w:t>
      </w:r>
      <w:r>
        <w:rPr>
          <w:sz w:val="24"/>
          <w:szCs w:val="24"/>
        </w:rPr>
        <w:t>în</w:t>
      </w:r>
      <w:r>
        <w:rPr>
          <w:spacing w:val="42"/>
          <w:sz w:val="24"/>
          <w:szCs w:val="24"/>
        </w:rPr>
        <w:t xml:space="preserve"> </w:t>
      </w:r>
      <w:r>
        <w:rPr>
          <w:sz w:val="24"/>
          <w:szCs w:val="24"/>
        </w:rPr>
        <w:t>scop</w:t>
      </w:r>
      <w:r>
        <w:rPr>
          <w:spacing w:val="40"/>
          <w:sz w:val="24"/>
          <w:szCs w:val="24"/>
        </w:rPr>
        <w:t xml:space="preserve"> </w:t>
      </w:r>
      <w:r>
        <w:rPr>
          <w:sz w:val="24"/>
          <w:szCs w:val="24"/>
        </w:rPr>
        <w:t>didactic</w:t>
      </w:r>
      <w:r>
        <w:rPr>
          <w:spacing w:val="41"/>
          <w:sz w:val="24"/>
          <w:szCs w:val="24"/>
        </w:rPr>
        <w:t xml:space="preserve"> </w:t>
      </w:r>
      <w:r>
        <w:rPr>
          <w:sz w:val="24"/>
          <w:szCs w:val="24"/>
        </w:rPr>
        <w:t>acestea</w:t>
      </w:r>
      <w:r>
        <w:rPr>
          <w:spacing w:val="40"/>
          <w:sz w:val="24"/>
          <w:szCs w:val="24"/>
        </w:rPr>
        <w:t xml:space="preserve"> </w:t>
      </w:r>
      <w:r>
        <w:rPr>
          <w:sz w:val="24"/>
          <w:szCs w:val="24"/>
        </w:rPr>
        <w:t>vor</w:t>
      </w:r>
      <w:r>
        <w:rPr>
          <w:spacing w:val="41"/>
          <w:sz w:val="24"/>
          <w:szCs w:val="24"/>
        </w:rPr>
        <w:t xml:space="preserve"> </w:t>
      </w:r>
      <w:r>
        <w:rPr>
          <w:sz w:val="24"/>
          <w:szCs w:val="24"/>
        </w:rPr>
        <w:t>fi</w:t>
      </w:r>
      <w:r>
        <w:rPr>
          <w:spacing w:val="40"/>
          <w:sz w:val="24"/>
          <w:szCs w:val="24"/>
        </w:rPr>
        <w:t xml:space="preserve"> </w:t>
      </w:r>
      <w:r>
        <w:rPr>
          <w:sz w:val="24"/>
          <w:szCs w:val="24"/>
        </w:rPr>
        <w:t>permise</w:t>
      </w:r>
      <w:r>
        <w:rPr>
          <w:spacing w:val="41"/>
          <w:sz w:val="24"/>
          <w:szCs w:val="24"/>
        </w:rPr>
        <w:t xml:space="preserve"> </w:t>
      </w:r>
      <w:r>
        <w:rPr>
          <w:sz w:val="24"/>
          <w:szCs w:val="24"/>
        </w:rPr>
        <w:t>cu</w:t>
      </w:r>
      <w:r w:rsidRPr="007F7026">
        <w:rPr>
          <w:sz w:val="24"/>
          <w:szCs w:val="24"/>
          <w:lang w:val="pt-BR"/>
        </w:rPr>
        <w:t xml:space="preserve"> </w:t>
      </w:r>
      <w:r>
        <w:rPr>
          <w:spacing w:val="-57"/>
          <w:sz w:val="24"/>
          <w:szCs w:val="24"/>
        </w:rPr>
        <w:t xml:space="preserve"> </w:t>
      </w:r>
      <w:r>
        <w:rPr>
          <w:sz w:val="24"/>
          <w:szCs w:val="24"/>
        </w:rPr>
        <w:t>acordul</w:t>
      </w:r>
      <w:r>
        <w:rPr>
          <w:spacing w:val="-1"/>
          <w:sz w:val="24"/>
          <w:szCs w:val="24"/>
        </w:rPr>
        <w:t xml:space="preserve"> </w:t>
      </w:r>
      <w:r w:rsidRPr="007F7026">
        <w:rPr>
          <w:spacing w:val="-1"/>
          <w:sz w:val="24"/>
          <w:szCs w:val="24"/>
          <w:lang w:val="pt-BR"/>
        </w:rPr>
        <w:t>beneficiarului</w:t>
      </w:r>
      <w:r>
        <w:rPr>
          <w:sz w:val="24"/>
          <w:szCs w:val="24"/>
        </w:rPr>
        <w:t xml:space="preserve"> și</w:t>
      </w:r>
      <w:r>
        <w:rPr>
          <w:spacing w:val="-1"/>
          <w:sz w:val="24"/>
          <w:szCs w:val="24"/>
        </w:rPr>
        <w:t xml:space="preserve"> </w:t>
      </w:r>
      <w:r>
        <w:rPr>
          <w:sz w:val="24"/>
          <w:szCs w:val="24"/>
        </w:rPr>
        <w:t>cu respectarea</w:t>
      </w:r>
      <w:r>
        <w:rPr>
          <w:spacing w:val="-1"/>
          <w:sz w:val="24"/>
          <w:szCs w:val="24"/>
        </w:rPr>
        <w:t xml:space="preserve"> </w:t>
      </w:r>
      <w:r>
        <w:rPr>
          <w:sz w:val="24"/>
          <w:szCs w:val="24"/>
        </w:rPr>
        <w:t>procedurilor în vigoare.</w:t>
      </w:r>
    </w:p>
    <w:p w14:paraId="2B69490B" w14:textId="77777777" w:rsidR="009E4FF7" w:rsidRDefault="009E4FF7" w:rsidP="009E4FF7">
      <w:pPr>
        <w:pStyle w:val="ListParagraph"/>
        <w:tabs>
          <w:tab w:val="left" w:pos="416"/>
        </w:tabs>
        <w:ind w:left="0"/>
        <w:rPr>
          <w:sz w:val="24"/>
          <w:szCs w:val="24"/>
        </w:rPr>
      </w:pPr>
    </w:p>
    <w:p w14:paraId="0123F1E2" w14:textId="77777777" w:rsidR="009E4FF7" w:rsidRDefault="009E4FF7" w:rsidP="009E4FF7">
      <w:pPr>
        <w:pStyle w:val="Heading1"/>
        <w:tabs>
          <w:tab w:val="left" w:pos="479"/>
        </w:tabs>
      </w:pPr>
      <w:r>
        <w:rPr>
          <w:i/>
          <w:iCs/>
        </w:rPr>
        <w:t xml:space="preserve">     </w:t>
      </w:r>
      <w:r>
        <w:t>Responsabilități</w:t>
      </w:r>
      <w:r>
        <w:rPr>
          <w:spacing w:val="-1"/>
        </w:rPr>
        <w:t xml:space="preserve"> </w:t>
      </w:r>
      <w:r>
        <w:t>de</w:t>
      </w:r>
      <w:r>
        <w:rPr>
          <w:spacing w:val="-2"/>
        </w:rPr>
        <w:t xml:space="preserve"> </w:t>
      </w:r>
      <w:r>
        <w:t>natură</w:t>
      </w:r>
      <w:r>
        <w:rPr>
          <w:spacing w:val="-2"/>
        </w:rPr>
        <w:t xml:space="preserve"> </w:t>
      </w:r>
      <w:r>
        <w:t>etică</w:t>
      </w:r>
      <w:r>
        <w:rPr>
          <w:spacing w:val="-1"/>
        </w:rPr>
        <w:t xml:space="preserve"> </w:t>
      </w:r>
      <w:r>
        <w:t>și</w:t>
      </w:r>
      <w:r>
        <w:rPr>
          <w:spacing w:val="-1"/>
        </w:rPr>
        <w:t xml:space="preserve"> </w:t>
      </w:r>
      <w:r>
        <w:t>asupra</w:t>
      </w:r>
      <w:r>
        <w:rPr>
          <w:spacing w:val="-1"/>
        </w:rPr>
        <w:t xml:space="preserve"> </w:t>
      </w:r>
      <w:r>
        <w:t>bunurilor</w:t>
      </w:r>
      <w:r>
        <w:rPr>
          <w:spacing w:val="-2"/>
        </w:rPr>
        <w:t xml:space="preserve"> </w:t>
      </w:r>
      <w:r>
        <w:t>de</w:t>
      </w:r>
      <w:r>
        <w:rPr>
          <w:spacing w:val="-2"/>
        </w:rPr>
        <w:t xml:space="preserve"> </w:t>
      </w:r>
      <w:r>
        <w:t>patrimoniu:</w:t>
      </w:r>
    </w:p>
    <w:p w14:paraId="5B031822" w14:textId="77777777" w:rsidR="009E4FF7" w:rsidRDefault="009E4FF7" w:rsidP="009E4FF7">
      <w:pPr>
        <w:pStyle w:val="ListParagraph"/>
        <w:numPr>
          <w:ilvl w:val="0"/>
          <w:numId w:val="22"/>
        </w:numPr>
        <w:tabs>
          <w:tab w:val="clear" w:pos="425"/>
          <w:tab w:val="left" w:pos="535"/>
          <w:tab w:val="left" w:pos="536"/>
        </w:tabs>
        <w:ind w:right="111"/>
        <w:rPr>
          <w:sz w:val="24"/>
          <w:szCs w:val="24"/>
        </w:rPr>
      </w:pPr>
      <w:r>
        <w:rPr>
          <w:sz w:val="24"/>
          <w:szCs w:val="24"/>
        </w:rPr>
        <w:t>În</w:t>
      </w:r>
      <w:r>
        <w:rPr>
          <w:spacing w:val="57"/>
          <w:sz w:val="24"/>
          <w:szCs w:val="24"/>
        </w:rPr>
        <w:t xml:space="preserve"> </w:t>
      </w:r>
      <w:r>
        <w:rPr>
          <w:sz w:val="24"/>
          <w:szCs w:val="24"/>
        </w:rPr>
        <w:t>nici</w:t>
      </w:r>
      <w:r>
        <w:rPr>
          <w:spacing w:val="58"/>
          <w:sz w:val="24"/>
          <w:szCs w:val="24"/>
        </w:rPr>
        <w:t xml:space="preserve"> </w:t>
      </w:r>
      <w:r>
        <w:rPr>
          <w:sz w:val="24"/>
          <w:szCs w:val="24"/>
        </w:rPr>
        <w:t>o</w:t>
      </w:r>
      <w:r>
        <w:rPr>
          <w:spacing w:val="57"/>
          <w:sz w:val="24"/>
          <w:szCs w:val="24"/>
        </w:rPr>
        <w:t xml:space="preserve"> </w:t>
      </w:r>
      <w:r>
        <w:rPr>
          <w:sz w:val="24"/>
          <w:szCs w:val="24"/>
        </w:rPr>
        <w:t>situație</w:t>
      </w:r>
      <w:r>
        <w:rPr>
          <w:spacing w:val="57"/>
          <w:sz w:val="24"/>
          <w:szCs w:val="24"/>
        </w:rPr>
        <w:t xml:space="preserve"> </w:t>
      </w:r>
      <w:r>
        <w:rPr>
          <w:sz w:val="24"/>
          <w:szCs w:val="24"/>
        </w:rPr>
        <w:t>nu</w:t>
      </w:r>
      <w:r>
        <w:rPr>
          <w:spacing w:val="57"/>
          <w:sz w:val="24"/>
          <w:szCs w:val="24"/>
        </w:rPr>
        <w:t xml:space="preserve"> </w:t>
      </w:r>
      <w:r>
        <w:rPr>
          <w:sz w:val="24"/>
          <w:szCs w:val="24"/>
        </w:rPr>
        <w:t>se</w:t>
      </w:r>
      <w:r>
        <w:rPr>
          <w:spacing w:val="57"/>
          <w:sz w:val="24"/>
          <w:szCs w:val="24"/>
        </w:rPr>
        <w:t xml:space="preserve"> </w:t>
      </w:r>
      <w:r>
        <w:rPr>
          <w:sz w:val="24"/>
          <w:szCs w:val="24"/>
        </w:rPr>
        <w:t>vor</w:t>
      </w:r>
      <w:r>
        <w:rPr>
          <w:spacing w:val="58"/>
          <w:sz w:val="24"/>
          <w:szCs w:val="24"/>
        </w:rPr>
        <w:t xml:space="preserve"> </w:t>
      </w:r>
      <w:r>
        <w:rPr>
          <w:sz w:val="24"/>
          <w:szCs w:val="24"/>
        </w:rPr>
        <w:t>face</w:t>
      </w:r>
      <w:r>
        <w:rPr>
          <w:spacing w:val="56"/>
          <w:sz w:val="24"/>
          <w:szCs w:val="24"/>
        </w:rPr>
        <w:t xml:space="preserve"> </w:t>
      </w:r>
      <w:r>
        <w:rPr>
          <w:sz w:val="24"/>
          <w:szCs w:val="24"/>
        </w:rPr>
        <w:t>discriminări</w:t>
      </w:r>
      <w:r>
        <w:rPr>
          <w:spacing w:val="57"/>
          <w:sz w:val="24"/>
          <w:szCs w:val="24"/>
        </w:rPr>
        <w:t xml:space="preserve"> </w:t>
      </w:r>
      <w:r>
        <w:rPr>
          <w:sz w:val="24"/>
          <w:szCs w:val="24"/>
        </w:rPr>
        <w:t>referitoare</w:t>
      </w:r>
      <w:r>
        <w:rPr>
          <w:spacing w:val="56"/>
          <w:sz w:val="24"/>
          <w:szCs w:val="24"/>
        </w:rPr>
        <w:t xml:space="preserve"> </w:t>
      </w:r>
      <w:r>
        <w:rPr>
          <w:sz w:val="24"/>
          <w:szCs w:val="24"/>
        </w:rPr>
        <w:t>la</w:t>
      </w:r>
      <w:r>
        <w:rPr>
          <w:spacing w:val="58"/>
          <w:sz w:val="24"/>
          <w:szCs w:val="24"/>
        </w:rPr>
        <w:t xml:space="preserve"> </w:t>
      </w:r>
      <w:r>
        <w:rPr>
          <w:sz w:val="24"/>
          <w:szCs w:val="24"/>
        </w:rPr>
        <w:t>etnia,</w:t>
      </w:r>
      <w:r>
        <w:rPr>
          <w:spacing w:val="57"/>
          <w:sz w:val="24"/>
          <w:szCs w:val="24"/>
        </w:rPr>
        <w:t xml:space="preserve"> </w:t>
      </w:r>
      <w:r>
        <w:rPr>
          <w:sz w:val="24"/>
          <w:szCs w:val="24"/>
        </w:rPr>
        <w:t>religia,</w:t>
      </w:r>
      <w:r>
        <w:rPr>
          <w:spacing w:val="59"/>
          <w:sz w:val="24"/>
          <w:szCs w:val="24"/>
        </w:rPr>
        <w:t xml:space="preserve"> </w:t>
      </w:r>
      <w:r>
        <w:rPr>
          <w:sz w:val="24"/>
          <w:szCs w:val="24"/>
        </w:rPr>
        <w:t>apartenența</w:t>
      </w:r>
      <w:r>
        <w:rPr>
          <w:spacing w:val="58"/>
          <w:sz w:val="24"/>
          <w:szCs w:val="24"/>
        </w:rPr>
        <w:t xml:space="preserve"> </w:t>
      </w:r>
      <w:r>
        <w:rPr>
          <w:sz w:val="24"/>
          <w:szCs w:val="24"/>
        </w:rPr>
        <w:t>politică</w:t>
      </w:r>
      <w:r>
        <w:rPr>
          <w:spacing w:val="56"/>
          <w:sz w:val="24"/>
          <w:szCs w:val="24"/>
        </w:rPr>
        <w:t xml:space="preserve"> </w:t>
      </w:r>
      <w:r>
        <w:rPr>
          <w:sz w:val="24"/>
          <w:szCs w:val="24"/>
        </w:rPr>
        <w:t>a</w:t>
      </w:r>
      <w:r>
        <w:rPr>
          <w:spacing w:val="-57"/>
          <w:sz w:val="24"/>
          <w:szCs w:val="24"/>
        </w:rPr>
        <w:t xml:space="preserve"> </w:t>
      </w:r>
      <w:r>
        <w:rPr>
          <w:sz w:val="24"/>
          <w:szCs w:val="24"/>
        </w:rPr>
        <w:t>beneficiarilor;</w:t>
      </w:r>
    </w:p>
    <w:p w14:paraId="20C1B090" w14:textId="77777777" w:rsidR="009E4FF7" w:rsidRDefault="009E4FF7" w:rsidP="009E4FF7">
      <w:pPr>
        <w:pStyle w:val="ListParagraph"/>
        <w:numPr>
          <w:ilvl w:val="0"/>
          <w:numId w:val="22"/>
        </w:numPr>
        <w:tabs>
          <w:tab w:val="clear" w:pos="425"/>
          <w:tab w:val="left" w:pos="354"/>
        </w:tabs>
        <w:ind w:right="103"/>
        <w:rPr>
          <w:sz w:val="24"/>
          <w:szCs w:val="24"/>
        </w:rPr>
      </w:pPr>
      <w:r>
        <w:rPr>
          <w:sz w:val="24"/>
          <w:szCs w:val="24"/>
        </w:rPr>
        <w:t>Folosește un limbaj politicos</w:t>
      </w:r>
      <w:r>
        <w:rPr>
          <w:spacing w:val="1"/>
          <w:sz w:val="24"/>
          <w:szCs w:val="24"/>
        </w:rPr>
        <w:t xml:space="preserve"> </w:t>
      </w:r>
      <w:r>
        <w:rPr>
          <w:sz w:val="24"/>
          <w:szCs w:val="24"/>
        </w:rPr>
        <w:t>față de  beneficiari și aparținători precum și față de celelalte persoane cu care</w:t>
      </w:r>
      <w:r w:rsidRPr="007F7026">
        <w:rPr>
          <w:sz w:val="24"/>
          <w:szCs w:val="24"/>
          <w:lang w:val="pt-BR"/>
        </w:rPr>
        <w:t xml:space="preserve"> </w:t>
      </w:r>
      <w:r>
        <w:rPr>
          <w:spacing w:val="-57"/>
          <w:sz w:val="24"/>
          <w:szCs w:val="24"/>
        </w:rPr>
        <w:t xml:space="preserve">  </w:t>
      </w:r>
      <w:r>
        <w:rPr>
          <w:sz w:val="24"/>
          <w:szCs w:val="24"/>
        </w:rPr>
        <w:t>colaborează;</w:t>
      </w:r>
    </w:p>
    <w:p w14:paraId="419F4BF2" w14:textId="77777777" w:rsidR="009E4FF7" w:rsidRDefault="009E4FF7" w:rsidP="009E4FF7">
      <w:pPr>
        <w:pStyle w:val="ListParagraph"/>
        <w:numPr>
          <w:ilvl w:val="0"/>
          <w:numId w:val="22"/>
        </w:numPr>
        <w:tabs>
          <w:tab w:val="clear" w:pos="425"/>
          <w:tab w:val="left" w:pos="423"/>
        </w:tabs>
        <w:ind w:right="112"/>
        <w:rPr>
          <w:sz w:val="24"/>
          <w:szCs w:val="24"/>
        </w:rPr>
      </w:pPr>
      <w:r>
        <w:rPr>
          <w:sz w:val="24"/>
          <w:szCs w:val="24"/>
        </w:rPr>
        <w:t>Răspunde</w:t>
      </w:r>
      <w:r>
        <w:rPr>
          <w:spacing w:val="1"/>
          <w:sz w:val="24"/>
          <w:szCs w:val="24"/>
        </w:rPr>
        <w:t xml:space="preserve"> </w:t>
      </w:r>
      <w:r>
        <w:rPr>
          <w:sz w:val="24"/>
          <w:szCs w:val="24"/>
        </w:rPr>
        <w:t>de</w:t>
      </w:r>
      <w:r>
        <w:rPr>
          <w:spacing w:val="1"/>
          <w:sz w:val="24"/>
          <w:szCs w:val="24"/>
        </w:rPr>
        <w:t xml:space="preserve"> </w:t>
      </w:r>
      <w:r>
        <w:rPr>
          <w:sz w:val="24"/>
          <w:szCs w:val="24"/>
        </w:rPr>
        <w:t>bunurile</w:t>
      </w:r>
      <w:r>
        <w:rPr>
          <w:spacing w:val="3"/>
          <w:sz w:val="24"/>
          <w:szCs w:val="24"/>
        </w:rPr>
        <w:t xml:space="preserve"> </w:t>
      </w:r>
      <w:r>
        <w:rPr>
          <w:sz w:val="24"/>
          <w:szCs w:val="24"/>
        </w:rPr>
        <w:t>aflate</w:t>
      </w:r>
      <w:r>
        <w:rPr>
          <w:spacing w:val="2"/>
          <w:sz w:val="24"/>
          <w:szCs w:val="24"/>
        </w:rPr>
        <w:t xml:space="preserve"> </w:t>
      </w:r>
      <w:r>
        <w:rPr>
          <w:sz w:val="24"/>
          <w:szCs w:val="24"/>
        </w:rPr>
        <w:t>în</w:t>
      </w:r>
      <w:r>
        <w:rPr>
          <w:spacing w:val="6"/>
          <w:sz w:val="24"/>
          <w:szCs w:val="24"/>
        </w:rPr>
        <w:t xml:space="preserve"> </w:t>
      </w:r>
      <w:r>
        <w:rPr>
          <w:sz w:val="24"/>
          <w:szCs w:val="24"/>
        </w:rPr>
        <w:t>gestiunea</w:t>
      </w:r>
      <w:r>
        <w:rPr>
          <w:spacing w:val="1"/>
          <w:sz w:val="24"/>
          <w:szCs w:val="24"/>
        </w:rPr>
        <w:t xml:space="preserve"> </w:t>
      </w:r>
      <w:r>
        <w:rPr>
          <w:sz w:val="24"/>
          <w:szCs w:val="24"/>
        </w:rPr>
        <w:t>sa</w:t>
      </w:r>
      <w:r>
        <w:rPr>
          <w:spacing w:val="1"/>
          <w:sz w:val="24"/>
          <w:szCs w:val="24"/>
        </w:rPr>
        <w:t xml:space="preserve"> </w:t>
      </w:r>
      <w:r>
        <w:rPr>
          <w:sz w:val="24"/>
          <w:szCs w:val="24"/>
        </w:rPr>
        <w:t>și</w:t>
      </w:r>
      <w:r>
        <w:rPr>
          <w:spacing w:val="3"/>
          <w:sz w:val="24"/>
          <w:szCs w:val="24"/>
        </w:rPr>
        <w:t xml:space="preserve"> </w:t>
      </w:r>
      <w:r>
        <w:rPr>
          <w:sz w:val="24"/>
          <w:szCs w:val="24"/>
        </w:rPr>
        <w:t>în</w:t>
      </w:r>
      <w:r>
        <w:rPr>
          <w:spacing w:val="6"/>
          <w:sz w:val="24"/>
          <w:szCs w:val="24"/>
        </w:rPr>
        <w:t xml:space="preserve"> </w:t>
      </w:r>
      <w:r>
        <w:rPr>
          <w:sz w:val="24"/>
          <w:szCs w:val="24"/>
        </w:rPr>
        <w:t>gestiunea</w:t>
      </w:r>
      <w:r>
        <w:rPr>
          <w:spacing w:val="1"/>
          <w:sz w:val="24"/>
          <w:szCs w:val="24"/>
        </w:rPr>
        <w:t xml:space="preserve"> </w:t>
      </w:r>
      <w:r>
        <w:rPr>
          <w:sz w:val="24"/>
          <w:szCs w:val="24"/>
        </w:rPr>
        <w:t>comună</w:t>
      </w:r>
      <w:r>
        <w:rPr>
          <w:spacing w:val="3"/>
          <w:sz w:val="24"/>
          <w:szCs w:val="24"/>
        </w:rPr>
        <w:t xml:space="preserve"> </w:t>
      </w:r>
      <w:r>
        <w:rPr>
          <w:sz w:val="24"/>
          <w:szCs w:val="24"/>
        </w:rPr>
        <w:t>(</w:t>
      </w:r>
      <w:r>
        <w:rPr>
          <w:spacing w:val="2"/>
          <w:sz w:val="24"/>
          <w:szCs w:val="24"/>
        </w:rPr>
        <w:t xml:space="preserve"> </w:t>
      </w:r>
      <w:r>
        <w:rPr>
          <w:sz w:val="24"/>
          <w:szCs w:val="24"/>
        </w:rPr>
        <w:t>aparatură,</w:t>
      </w:r>
      <w:r>
        <w:rPr>
          <w:spacing w:val="2"/>
          <w:sz w:val="24"/>
          <w:szCs w:val="24"/>
        </w:rPr>
        <w:t xml:space="preserve"> </w:t>
      </w:r>
      <w:r>
        <w:rPr>
          <w:sz w:val="24"/>
          <w:szCs w:val="24"/>
        </w:rPr>
        <w:t>mobilier,</w:t>
      </w:r>
      <w:r>
        <w:rPr>
          <w:spacing w:val="-57"/>
          <w:sz w:val="24"/>
          <w:szCs w:val="24"/>
        </w:rPr>
        <w:t xml:space="preserve"> </w:t>
      </w:r>
      <w:r>
        <w:rPr>
          <w:sz w:val="24"/>
          <w:szCs w:val="24"/>
        </w:rPr>
        <w:t>etc.)</w:t>
      </w:r>
      <w:r>
        <w:rPr>
          <w:spacing w:val="-4"/>
          <w:sz w:val="24"/>
          <w:szCs w:val="24"/>
        </w:rPr>
        <w:t xml:space="preserve"> </w:t>
      </w:r>
      <w:r>
        <w:rPr>
          <w:sz w:val="24"/>
          <w:szCs w:val="24"/>
        </w:rPr>
        <w:t>asigurând</w:t>
      </w:r>
      <w:r>
        <w:rPr>
          <w:spacing w:val="-1"/>
          <w:sz w:val="24"/>
          <w:szCs w:val="24"/>
        </w:rPr>
        <w:t xml:space="preserve"> </w:t>
      </w:r>
      <w:r>
        <w:rPr>
          <w:sz w:val="24"/>
          <w:szCs w:val="24"/>
        </w:rPr>
        <w:t>prezența,</w:t>
      </w:r>
      <w:r>
        <w:rPr>
          <w:spacing w:val="1"/>
          <w:sz w:val="24"/>
          <w:szCs w:val="24"/>
        </w:rPr>
        <w:t xml:space="preserve"> </w:t>
      </w:r>
      <w:r>
        <w:rPr>
          <w:sz w:val="24"/>
          <w:szCs w:val="24"/>
        </w:rPr>
        <w:t>utilizarea</w:t>
      </w:r>
      <w:r>
        <w:rPr>
          <w:spacing w:val="-2"/>
          <w:sz w:val="24"/>
          <w:szCs w:val="24"/>
        </w:rPr>
        <w:t xml:space="preserve"> </w:t>
      </w:r>
      <w:r>
        <w:rPr>
          <w:sz w:val="24"/>
          <w:szCs w:val="24"/>
        </w:rPr>
        <w:t>și</w:t>
      </w:r>
      <w:r>
        <w:rPr>
          <w:spacing w:val="-2"/>
          <w:sz w:val="24"/>
          <w:szCs w:val="24"/>
        </w:rPr>
        <w:t xml:space="preserve"> </w:t>
      </w:r>
      <w:r>
        <w:rPr>
          <w:sz w:val="24"/>
          <w:szCs w:val="24"/>
        </w:rPr>
        <w:t>păstrarea</w:t>
      </w:r>
      <w:r>
        <w:rPr>
          <w:spacing w:val="-2"/>
          <w:sz w:val="24"/>
          <w:szCs w:val="24"/>
        </w:rPr>
        <w:t xml:space="preserve"> </w:t>
      </w:r>
      <w:r>
        <w:rPr>
          <w:sz w:val="24"/>
          <w:szCs w:val="24"/>
        </w:rPr>
        <w:t>acestora</w:t>
      </w:r>
      <w:r>
        <w:rPr>
          <w:spacing w:val="-2"/>
          <w:sz w:val="24"/>
          <w:szCs w:val="24"/>
        </w:rPr>
        <w:t xml:space="preserve"> </w:t>
      </w:r>
      <w:r>
        <w:rPr>
          <w:sz w:val="24"/>
          <w:szCs w:val="24"/>
        </w:rPr>
        <w:t>în</w:t>
      </w:r>
      <w:r>
        <w:rPr>
          <w:spacing w:val="-1"/>
          <w:sz w:val="24"/>
          <w:szCs w:val="24"/>
        </w:rPr>
        <w:t xml:space="preserve"> </w:t>
      </w:r>
      <w:r>
        <w:rPr>
          <w:sz w:val="24"/>
          <w:szCs w:val="24"/>
        </w:rPr>
        <w:t>parametrii</w:t>
      </w:r>
      <w:r>
        <w:rPr>
          <w:spacing w:val="-1"/>
          <w:sz w:val="24"/>
          <w:szCs w:val="24"/>
        </w:rPr>
        <w:t xml:space="preserve"> </w:t>
      </w:r>
      <w:r>
        <w:rPr>
          <w:sz w:val="24"/>
          <w:szCs w:val="24"/>
        </w:rPr>
        <w:t>de</w:t>
      </w:r>
      <w:r>
        <w:rPr>
          <w:spacing w:val="-2"/>
          <w:sz w:val="24"/>
          <w:szCs w:val="24"/>
        </w:rPr>
        <w:t xml:space="preserve"> </w:t>
      </w:r>
      <w:r>
        <w:rPr>
          <w:sz w:val="24"/>
          <w:szCs w:val="24"/>
        </w:rPr>
        <w:t>funcționalitate</w:t>
      </w:r>
      <w:r>
        <w:rPr>
          <w:spacing w:val="-3"/>
          <w:sz w:val="24"/>
          <w:szCs w:val="24"/>
        </w:rPr>
        <w:t xml:space="preserve"> </w:t>
      </w:r>
      <w:r>
        <w:rPr>
          <w:sz w:val="24"/>
          <w:szCs w:val="24"/>
        </w:rPr>
        <w:t>corespunzători;</w:t>
      </w:r>
    </w:p>
    <w:p w14:paraId="17314F45" w14:textId="77777777" w:rsidR="009E4FF7" w:rsidRDefault="009E4FF7" w:rsidP="009E4FF7">
      <w:pPr>
        <w:pStyle w:val="ListParagraph"/>
        <w:numPr>
          <w:ilvl w:val="0"/>
          <w:numId w:val="22"/>
        </w:numPr>
        <w:tabs>
          <w:tab w:val="clear" w:pos="425"/>
          <w:tab w:val="left" w:pos="416"/>
        </w:tabs>
        <w:rPr>
          <w:sz w:val="24"/>
          <w:szCs w:val="24"/>
        </w:rPr>
      </w:pPr>
      <w:r>
        <w:rPr>
          <w:sz w:val="24"/>
          <w:szCs w:val="24"/>
        </w:rPr>
        <w:t>La</w:t>
      </w:r>
      <w:r>
        <w:rPr>
          <w:spacing w:val="-3"/>
          <w:sz w:val="24"/>
          <w:szCs w:val="24"/>
        </w:rPr>
        <w:t xml:space="preserve"> </w:t>
      </w:r>
      <w:r>
        <w:rPr>
          <w:sz w:val="24"/>
          <w:szCs w:val="24"/>
        </w:rPr>
        <w:t>încetarea</w:t>
      </w:r>
      <w:r>
        <w:rPr>
          <w:spacing w:val="-1"/>
          <w:sz w:val="24"/>
          <w:szCs w:val="24"/>
        </w:rPr>
        <w:t xml:space="preserve"> </w:t>
      </w:r>
      <w:r>
        <w:rPr>
          <w:sz w:val="24"/>
          <w:szCs w:val="24"/>
        </w:rPr>
        <w:t>contractului</w:t>
      </w:r>
      <w:r>
        <w:rPr>
          <w:spacing w:val="-1"/>
          <w:sz w:val="24"/>
          <w:szCs w:val="24"/>
        </w:rPr>
        <w:t xml:space="preserve"> </w:t>
      </w:r>
      <w:r>
        <w:rPr>
          <w:sz w:val="24"/>
          <w:szCs w:val="24"/>
        </w:rPr>
        <w:t>de</w:t>
      </w:r>
      <w:r>
        <w:rPr>
          <w:spacing w:val="-2"/>
          <w:sz w:val="24"/>
          <w:szCs w:val="24"/>
        </w:rPr>
        <w:t xml:space="preserve"> </w:t>
      </w:r>
      <w:r>
        <w:rPr>
          <w:sz w:val="24"/>
          <w:szCs w:val="24"/>
        </w:rPr>
        <w:t>muncă</w:t>
      </w:r>
      <w:r>
        <w:rPr>
          <w:spacing w:val="-2"/>
          <w:sz w:val="24"/>
          <w:szCs w:val="24"/>
        </w:rPr>
        <w:t xml:space="preserve"> </w:t>
      </w:r>
      <w:r>
        <w:rPr>
          <w:sz w:val="24"/>
          <w:szCs w:val="24"/>
        </w:rPr>
        <w:t>restituie</w:t>
      </w:r>
      <w:r>
        <w:rPr>
          <w:spacing w:val="-3"/>
          <w:sz w:val="24"/>
          <w:szCs w:val="24"/>
        </w:rPr>
        <w:t xml:space="preserve"> </w:t>
      </w:r>
      <w:r>
        <w:rPr>
          <w:sz w:val="24"/>
          <w:szCs w:val="24"/>
        </w:rPr>
        <w:t>integral</w:t>
      </w:r>
      <w:r>
        <w:rPr>
          <w:spacing w:val="-1"/>
          <w:sz w:val="24"/>
          <w:szCs w:val="24"/>
        </w:rPr>
        <w:t xml:space="preserve"> </w:t>
      </w:r>
      <w:r>
        <w:rPr>
          <w:sz w:val="24"/>
          <w:szCs w:val="24"/>
        </w:rPr>
        <w:t>și</w:t>
      </w:r>
      <w:r>
        <w:rPr>
          <w:spacing w:val="-2"/>
          <w:sz w:val="24"/>
          <w:szCs w:val="24"/>
        </w:rPr>
        <w:t xml:space="preserve"> </w:t>
      </w:r>
      <w:r>
        <w:rPr>
          <w:sz w:val="24"/>
          <w:szCs w:val="24"/>
        </w:rPr>
        <w:t>în</w:t>
      </w:r>
      <w:r>
        <w:rPr>
          <w:spacing w:val="-2"/>
          <w:sz w:val="24"/>
          <w:szCs w:val="24"/>
        </w:rPr>
        <w:t xml:space="preserve"> </w:t>
      </w:r>
      <w:r>
        <w:rPr>
          <w:sz w:val="24"/>
          <w:szCs w:val="24"/>
        </w:rPr>
        <w:t>bună</w:t>
      </w:r>
      <w:r>
        <w:rPr>
          <w:spacing w:val="-1"/>
          <w:sz w:val="24"/>
          <w:szCs w:val="24"/>
        </w:rPr>
        <w:t xml:space="preserve"> </w:t>
      </w:r>
      <w:r>
        <w:rPr>
          <w:sz w:val="24"/>
          <w:szCs w:val="24"/>
        </w:rPr>
        <w:t>stare</w:t>
      </w:r>
      <w:r>
        <w:rPr>
          <w:spacing w:val="-3"/>
          <w:sz w:val="24"/>
          <w:szCs w:val="24"/>
        </w:rPr>
        <w:t xml:space="preserve"> </w:t>
      </w:r>
      <w:r>
        <w:rPr>
          <w:sz w:val="24"/>
          <w:szCs w:val="24"/>
        </w:rPr>
        <w:t>obiectele</w:t>
      </w:r>
      <w:r>
        <w:rPr>
          <w:spacing w:val="-2"/>
          <w:sz w:val="24"/>
          <w:szCs w:val="24"/>
        </w:rPr>
        <w:t xml:space="preserve"> </w:t>
      </w:r>
      <w:r>
        <w:rPr>
          <w:sz w:val="24"/>
          <w:szCs w:val="24"/>
        </w:rPr>
        <w:t>încredințate</w:t>
      </w:r>
      <w:r>
        <w:rPr>
          <w:spacing w:val="-2"/>
          <w:sz w:val="24"/>
          <w:szCs w:val="24"/>
        </w:rPr>
        <w:t xml:space="preserve"> </w:t>
      </w:r>
      <w:r>
        <w:rPr>
          <w:sz w:val="24"/>
          <w:szCs w:val="24"/>
        </w:rPr>
        <w:t>pe</w:t>
      </w:r>
      <w:r>
        <w:rPr>
          <w:spacing w:val="-2"/>
          <w:sz w:val="24"/>
          <w:szCs w:val="24"/>
        </w:rPr>
        <w:t xml:space="preserve"> </w:t>
      </w:r>
      <w:r>
        <w:rPr>
          <w:sz w:val="24"/>
          <w:szCs w:val="24"/>
        </w:rPr>
        <w:t>inventar.</w:t>
      </w:r>
    </w:p>
    <w:p w14:paraId="59BAC110" w14:textId="77777777" w:rsidR="009E4FF7" w:rsidRDefault="009E4FF7" w:rsidP="009E4FF7">
      <w:pPr>
        <w:tabs>
          <w:tab w:val="left" w:pos="284"/>
        </w:tabs>
        <w:jc w:val="both"/>
        <w:rPr>
          <w:b/>
          <w:sz w:val="24"/>
          <w:szCs w:val="24"/>
        </w:rPr>
      </w:pPr>
    </w:p>
    <w:p w14:paraId="6C8D6916" w14:textId="77777777" w:rsidR="009E4FF7" w:rsidRDefault="009E4FF7" w:rsidP="009E4FF7">
      <w:pPr>
        <w:tabs>
          <w:tab w:val="left" w:pos="284"/>
        </w:tabs>
        <w:jc w:val="both"/>
        <w:rPr>
          <w:sz w:val="24"/>
          <w:szCs w:val="24"/>
        </w:rPr>
      </w:pPr>
      <w:r>
        <w:rPr>
          <w:b/>
          <w:sz w:val="24"/>
          <w:szCs w:val="24"/>
        </w:rPr>
        <w:t xml:space="preserve"> APLICAREA NORMELOR DE SECURITATE ŞI SĂNĂTATE ÎN MUNCĂ (NSSM) ŞI DE PREVENIRE ŞI STINGERE A INCENDIILOR (PSI)</w:t>
      </w:r>
    </w:p>
    <w:p w14:paraId="08056EE0" w14:textId="77777777" w:rsidR="009E4FF7" w:rsidRDefault="009E4FF7" w:rsidP="009E4FF7">
      <w:pPr>
        <w:tabs>
          <w:tab w:val="left" w:pos="284"/>
        </w:tabs>
        <w:jc w:val="both"/>
        <w:rPr>
          <w:sz w:val="24"/>
          <w:szCs w:val="24"/>
        </w:rPr>
      </w:pPr>
    </w:p>
    <w:p w14:paraId="537B40D8" w14:textId="77777777" w:rsidR="009E4FF7" w:rsidRDefault="009E4FF7" w:rsidP="009E4FF7">
      <w:pPr>
        <w:tabs>
          <w:tab w:val="left" w:pos="284"/>
        </w:tabs>
        <w:jc w:val="both"/>
        <w:rPr>
          <w:sz w:val="24"/>
          <w:szCs w:val="24"/>
        </w:rPr>
      </w:pPr>
      <w:r>
        <w:rPr>
          <w:b/>
          <w:sz w:val="24"/>
          <w:szCs w:val="24"/>
        </w:rPr>
        <w:t xml:space="preserve">APLICAREA NSSM </w:t>
      </w:r>
    </w:p>
    <w:p w14:paraId="3A738486" w14:textId="77777777" w:rsidR="009E4FF7" w:rsidRDefault="009E4FF7" w:rsidP="009E4FF7">
      <w:pPr>
        <w:tabs>
          <w:tab w:val="left" w:pos="284"/>
        </w:tabs>
        <w:jc w:val="both"/>
        <w:rPr>
          <w:sz w:val="24"/>
          <w:szCs w:val="24"/>
        </w:rPr>
      </w:pPr>
      <w:r>
        <w:rPr>
          <w:sz w:val="24"/>
          <w:szCs w:val="24"/>
        </w:rPr>
        <w:t>1.Munca este executată cu atenţie, astfel încât să se evite eventualele accidente;</w:t>
      </w:r>
    </w:p>
    <w:p w14:paraId="7CAFCB4A" w14:textId="77777777" w:rsidR="009E4FF7" w:rsidRDefault="009E4FF7" w:rsidP="009E4FF7">
      <w:pPr>
        <w:tabs>
          <w:tab w:val="left" w:pos="284"/>
        </w:tabs>
        <w:jc w:val="both"/>
        <w:rPr>
          <w:sz w:val="24"/>
          <w:szCs w:val="24"/>
        </w:rPr>
      </w:pPr>
      <w:r>
        <w:rPr>
          <w:sz w:val="24"/>
          <w:szCs w:val="24"/>
        </w:rPr>
        <w:t>2.Fiecare operaţie cu potenţial de accidentare se realizează cu multă atenţie, solicitându-se sprijinul tuturor persoanelor necesare;</w:t>
      </w:r>
    </w:p>
    <w:p w14:paraId="7F16C213" w14:textId="77777777" w:rsidR="009E4FF7" w:rsidRDefault="009E4FF7" w:rsidP="009E4FF7">
      <w:pPr>
        <w:tabs>
          <w:tab w:val="left" w:pos="284"/>
        </w:tabs>
        <w:jc w:val="both"/>
        <w:rPr>
          <w:sz w:val="24"/>
          <w:szCs w:val="24"/>
        </w:rPr>
      </w:pPr>
      <w:r>
        <w:rPr>
          <w:sz w:val="24"/>
          <w:szCs w:val="24"/>
        </w:rPr>
        <w:t>3.Aparatele şi echipamentele sunt exploatate şi depozitate în condiţii de siguranţă, respectând întocmai regulamentele de exploatare şi NSSM specifice locului de muncă;</w:t>
      </w:r>
    </w:p>
    <w:p w14:paraId="27205E32" w14:textId="77777777" w:rsidR="009E4FF7" w:rsidRDefault="009E4FF7" w:rsidP="009E4FF7">
      <w:pPr>
        <w:tabs>
          <w:tab w:val="left" w:pos="284"/>
        </w:tabs>
        <w:jc w:val="both"/>
        <w:rPr>
          <w:sz w:val="24"/>
          <w:szCs w:val="24"/>
        </w:rPr>
      </w:pPr>
      <w:r>
        <w:rPr>
          <w:sz w:val="24"/>
          <w:szCs w:val="24"/>
        </w:rPr>
        <w:t>4.Starea echipamentului de lucru şi cel de securitate şi sănătate a muncii este verificată zilnic pentru a corespunde tuturor normelor în vigoare;</w:t>
      </w:r>
    </w:p>
    <w:p w14:paraId="1FCA716B" w14:textId="77777777" w:rsidR="009E4FF7" w:rsidRDefault="009E4FF7" w:rsidP="009E4FF7">
      <w:pPr>
        <w:tabs>
          <w:tab w:val="left" w:pos="284"/>
        </w:tabs>
        <w:jc w:val="both"/>
        <w:rPr>
          <w:b/>
          <w:sz w:val="24"/>
          <w:szCs w:val="24"/>
        </w:rPr>
      </w:pPr>
      <w:r>
        <w:rPr>
          <w:sz w:val="24"/>
          <w:szCs w:val="24"/>
        </w:rPr>
        <w:t>5.Legislaţia şi normele de securitate şi sănătate în muncă sunt însuşite şi aplicate cu stricteţe, conform cerinţelor de la locul de muncă</w:t>
      </w:r>
    </w:p>
    <w:p w14:paraId="346DD3C3" w14:textId="77777777" w:rsidR="009E4FF7" w:rsidRDefault="009E4FF7" w:rsidP="009E4FF7">
      <w:pPr>
        <w:tabs>
          <w:tab w:val="left" w:pos="284"/>
        </w:tabs>
        <w:jc w:val="both"/>
        <w:rPr>
          <w:b/>
          <w:sz w:val="24"/>
          <w:szCs w:val="24"/>
        </w:rPr>
      </w:pPr>
    </w:p>
    <w:p w14:paraId="7461BB06" w14:textId="77777777" w:rsidR="009E4FF7" w:rsidRDefault="009E4FF7" w:rsidP="009E4FF7">
      <w:pPr>
        <w:tabs>
          <w:tab w:val="left" w:pos="284"/>
        </w:tabs>
        <w:jc w:val="both"/>
        <w:rPr>
          <w:b/>
          <w:sz w:val="24"/>
          <w:szCs w:val="24"/>
        </w:rPr>
      </w:pPr>
      <w:r>
        <w:rPr>
          <w:b/>
          <w:sz w:val="24"/>
          <w:szCs w:val="24"/>
        </w:rPr>
        <w:t>APLICAREA NORMELOR DE PSI</w:t>
      </w:r>
    </w:p>
    <w:p w14:paraId="6450D78E" w14:textId="77777777" w:rsidR="009E4FF7" w:rsidRDefault="009E4FF7" w:rsidP="009E4FF7">
      <w:pPr>
        <w:tabs>
          <w:tab w:val="left" w:pos="284"/>
        </w:tabs>
        <w:jc w:val="both"/>
        <w:rPr>
          <w:b/>
          <w:sz w:val="24"/>
          <w:szCs w:val="24"/>
        </w:rPr>
      </w:pPr>
      <w:r>
        <w:rPr>
          <w:b/>
          <w:sz w:val="24"/>
          <w:szCs w:val="24"/>
        </w:rPr>
        <w:t>1.</w:t>
      </w:r>
      <w:r>
        <w:rPr>
          <w:sz w:val="24"/>
          <w:szCs w:val="24"/>
        </w:rPr>
        <w:t>Munca este desfăşurată în siguranţă şi în acord cu specificul activităţii şi cu prevederile PSI în vigoare;</w:t>
      </w:r>
    </w:p>
    <w:p w14:paraId="0C6A3E87" w14:textId="77777777" w:rsidR="009E4FF7" w:rsidRDefault="009E4FF7" w:rsidP="009E4FF7">
      <w:pPr>
        <w:tabs>
          <w:tab w:val="left" w:pos="284"/>
        </w:tabs>
        <w:jc w:val="both"/>
        <w:rPr>
          <w:b/>
          <w:sz w:val="24"/>
          <w:szCs w:val="24"/>
        </w:rPr>
      </w:pPr>
      <w:r>
        <w:rPr>
          <w:b/>
          <w:sz w:val="24"/>
          <w:szCs w:val="24"/>
        </w:rPr>
        <w:t>2.</w:t>
      </w:r>
      <w:r>
        <w:rPr>
          <w:sz w:val="24"/>
          <w:szCs w:val="24"/>
        </w:rPr>
        <w:t>Responsabilităţile şi sarcinile referitoare la aplicarea PSI sunt aplicate corespunzător în activitatea zilnică;</w:t>
      </w:r>
    </w:p>
    <w:p w14:paraId="62ED6FA6" w14:textId="77777777" w:rsidR="009E4FF7" w:rsidRDefault="009E4FF7" w:rsidP="009E4FF7">
      <w:pPr>
        <w:tabs>
          <w:tab w:val="left" w:pos="284"/>
        </w:tabs>
        <w:jc w:val="both"/>
        <w:rPr>
          <w:b/>
          <w:sz w:val="24"/>
          <w:szCs w:val="24"/>
        </w:rPr>
      </w:pPr>
      <w:r>
        <w:rPr>
          <w:b/>
          <w:sz w:val="24"/>
          <w:szCs w:val="24"/>
        </w:rPr>
        <w:t>3.</w:t>
      </w:r>
      <w:r>
        <w:rPr>
          <w:sz w:val="24"/>
          <w:szCs w:val="24"/>
        </w:rPr>
        <w:t>Echipamentul PSI este folosit şi depozitat conform specificului locului de muncă;</w:t>
      </w:r>
    </w:p>
    <w:p w14:paraId="49E10C65" w14:textId="16B2BFB9" w:rsidR="009E4FF7" w:rsidRDefault="009E4FF7" w:rsidP="009E4FF7">
      <w:pPr>
        <w:tabs>
          <w:tab w:val="left" w:pos="284"/>
        </w:tabs>
        <w:jc w:val="both"/>
        <w:rPr>
          <w:b/>
          <w:sz w:val="24"/>
          <w:szCs w:val="24"/>
        </w:rPr>
      </w:pPr>
      <w:r>
        <w:rPr>
          <w:b/>
          <w:sz w:val="24"/>
          <w:szCs w:val="24"/>
        </w:rPr>
        <w:t>4.</w:t>
      </w:r>
      <w:r>
        <w:rPr>
          <w:sz w:val="24"/>
          <w:szCs w:val="24"/>
        </w:rPr>
        <w:t>Starea echipamentului PSI este verificată zilnic pentru a corespunde tuturor normelor în vigoare</w:t>
      </w:r>
    </w:p>
    <w:p w14:paraId="67034E3B" w14:textId="77777777" w:rsidR="00595008" w:rsidRPr="009E4FF7" w:rsidRDefault="00595008">
      <w:pPr>
        <w:pStyle w:val="WW-Default"/>
        <w:rPr>
          <w:rFonts w:ascii="Times New Roman" w:hAnsi="Times New Roman" w:cs="Times New Roman"/>
          <w:lang w:val="ro-RO"/>
        </w:rPr>
      </w:pPr>
    </w:p>
    <w:p w14:paraId="711F335B" w14:textId="4D83D1FF" w:rsidR="009E4FF7" w:rsidRDefault="00000000" w:rsidP="009E4FF7">
      <w:pPr>
        <w:spacing w:line="360" w:lineRule="auto"/>
        <w:rPr>
          <w:sz w:val="24"/>
          <w:szCs w:val="24"/>
        </w:rPr>
      </w:pPr>
      <w:r>
        <w:rPr>
          <w:b/>
          <w:sz w:val="24"/>
          <w:szCs w:val="24"/>
          <w:lang w:val="fr-FR"/>
        </w:rPr>
        <w:t xml:space="preserve">    </w:t>
      </w:r>
      <w:r w:rsidR="009E4FF7">
        <w:rPr>
          <w:b/>
          <w:bCs/>
          <w:color w:val="000000"/>
          <w:sz w:val="28"/>
          <w:szCs w:val="28"/>
        </w:rPr>
        <w:t>Sfera relaţională a titularului postului</w:t>
      </w:r>
      <w:r w:rsidR="009E4FF7">
        <w:rPr>
          <w:b/>
          <w:bCs/>
          <w:color w:val="000000"/>
          <w:sz w:val="24"/>
          <w:szCs w:val="24"/>
        </w:rPr>
        <w:br/>
      </w:r>
      <w:r w:rsidR="009E4FF7">
        <w:rPr>
          <w:color w:val="000000"/>
          <w:sz w:val="24"/>
          <w:szCs w:val="24"/>
        </w:rPr>
        <w:t>  1. Sfera relaţională internă:</w:t>
      </w:r>
      <w:r w:rsidR="009E4FF7">
        <w:rPr>
          <w:color w:val="000000"/>
          <w:sz w:val="24"/>
          <w:szCs w:val="24"/>
        </w:rPr>
        <w:br/>
        <w:t>  a) Relaţii ierarhice:</w:t>
      </w:r>
      <w:r w:rsidR="009E4FF7">
        <w:rPr>
          <w:color w:val="000000"/>
          <w:sz w:val="24"/>
          <w:szCs w:val="24"/>
        </w:rPr>
        <w:br/>
        <w:t>  - subordonat faţă de:</w:t>
      </w:r>
      <w:r w:rsidR="009E4FF7">
        <w:rPr>
          <w:sz w:val="24"/>
          <w:szCs w:val="24"/>
        </w:rPr>
        <w:t xml:space="preserve"> director</w:t>
      </w:r>
      <w:r w:rsidR="009E4FF7" w:rsidRPr="007F7026">
        <w:rPr>
          <w:sz w:val="24"/>
          <w:szCs w:val="24"/>
          <w:lang w:val="pt-BR"/>
        </w:rPr>
        <w:t>; director financiar contabil;</w:t>
      </w:r>
      <w:r w:rsidR="009E4FF7">
        <w:rPr>
          <w:color w:val="000000"/>
          <w:sz w:val="24"/>
          <w:szCs w:val="24"/>
        </w:rPr>
        <w:br/>
        <w:t>  – superior pentru:</w:t>
      </w:r>
      <w:r w:rsidR="009E4FF7" w:rsidRPr="007F7026">
        <w:rPr>
          <w:color w:val="000000"/>
          <w:sz w:val="24"/>
          <w:szCs w:val="24"/>
          <w:lang w:val="pt-BR"/>
        </w:rPr>
        <w:t xml:space="preserve"> nu este cazul</w:t>
      </w:r>
      <w:r w:rsidR="009E4FF7">
        <w:rPr>
          <w:color w:val="000000"/>
          <w:sz w:val="24"/>
          <w:szCs w:val="24"/>
        </w:rPr>
        <w:br/>
      </w:r>
      <w:r w:rsidR="009E4FF7">
        <w:rPr>
          <w:color w:val="000000"/>
          <w:sz w:val="24"/>
          <w:szCs w:val="24"/>
        </w:rPr>
        <w:lastRenderedPageBreak/>
        <w:t>  b) Relaţii funcţionale:</w:t>
      </w:r>
      <w:r w:rsidR="009E4FF7">
        <w:t xml:space="preserve"> </w:t>
      </w:r>
      <w:r w:rsidR="009E4FF7">
        <w:rPr>
          <w:sz w:val="24"/>
          <w:szCs w:val="24"/>
        </w:rPr>
        <w:t>cu toate compartimentele</w:t>
      </w:r>
    </w:p>
    <w:p w14:paraId="5502198D" w14:textId="77777777" w:rsidR="009E4FF7" w:rsidRPr="007F7026" w:rsidRDefault="009E4FF7" w:rsidP="009E4FF7">
      <w:pPr>
        <w:spacing w:line="360" w:lineRule="auto"/>
        <w:rPr>
          <w:color w:val="000000"/>
          <w:sz w:val="24"/>
          <w:szCs w:val="24"/>
          <w:lang w:val="pt-BR"/>
        </w:rPr>
      </w:pPr>
      <w:r>
        <w:rPr>
          <w:color w:val="000000"/>
          <w:sz w:val="24"/>
          <w:szCs w:val="24"/>
        </w:rPr>
        <w:t xml:space="preserve">  c) Relaţii de control: </w:t>
      </w:r>
      <w:r w:rsidRPr="007F7026">
        <w:rPr>
          <w:color w:val="000000"/>
          <w:sz w:val="24"/>
          <w:szCs w:val="24"/>
          <w:lang w:val="pt-BR"/>
        </w:rPr>
        <w:t>nu este cazul</w:t>
      </w:r>
    </w:p>
    <w:p w14:paraId="4C9B1ADA" w14:textId="77777777" w:rsidR="009E4FF7" w:rsidRPr="007F7026" w:rsidRDefault="009E4FF7" w:rsidP="009E4FF7">
      <w:pPr>
        <w:spacing w:line="360" w:lineRule="auto"/>
        <w:rPr>
          <w:color w:val="000000"/>
          <w:sz w:val="24"/>
          <w:szCs w:val="24"/>
          <w:lang w:val="pt-BR"/>
        </w:rPr>
      </w:pPr>
      <w:r>
        <w:rPr>
          <w:color w:val="000000"/>
          <w:sz w:val="24"/>
          <w:szCs w:val="24"/>
        </w:rPr>
        <w:t xml:space="preserve">  d) Relaţii de reprezentare: </w:t>
      </w:r>
      <w:r w:rsidRPr="007F7026">
        <w:rPr>
          <w:color w:val="000000"/>
          <w:sz w:val="24"/>
          <w:szCs w:val="24"/>
          <w:lang w:val="pt-BR"/>
        </w:rPr>
        <w:t>nu este cazul</w:t>
      </w:r>
    </w:p>
    <w:p w14:paraId="7561F4DC" w14:textId="4C2AA90D" w:rsidR="009E4FF7" w:rsidRPr="007F7026" w:rsidRDefault="009E4FF7" w:rsidP="009E4FF7">
      <w:pPr>
        <w:spacing w:line="360" w:lineRule="auto"/>
        <w:rPr>
          <w:color w:val="000000"/>
          <w:sz w:val="24"/>
          <w:szCs w:val="24"/>
          <w:lang w:val="pt-BR"/>
        </w:rPr>
      </w:pPr>
      <w:r>
        <w:rPr>
          <w:color w:val="000000"/>
          <w:sz w:val="24"/>
          <w:szCs w:val="24"/>
        </w:rPr>
        <w:t>  2. Sfera relaţională externă:</w:t>
      </w:r>
      <w:r>
        <w:rPr>
          <w:color w:val="000000"/>
          <w:sz w:val="24"/>
          <w:szCs w:val="24"/>
        </w:rPr>
        <w:br/>
        <w:t xml:space="preserve">  a) cu autorităţi şi instituţii publice: </w:t>
      </w:r>
      <w:r w:rsidRPr="007F7026">
        <w:rPr>
          <w:color w:val="000000"/>
          <w:sz w:val="24"/>
          <w:szCs w:val="24"/>
          <w:lang w:val="pt-BR"/>
        </w:rPr>
        <w:t>Nu este cazul</w:t>
      </w:r>
      <w:r>
        <w:rPr>
          <w:color w:val="000000"/>
          <w:sz w:val="24"/>
          <w:szCs w:val="24"/>
        </w:rPr>
        <w:br/>
        <w:t>  b) cu organizaţii internaţionale: Nu este cazul</w:t>
      </w:r>
      <w:r>
        <w:rPr>
          <w:color w:val="000000"/>
          <w:sz w:val="24"/>
          <w:szCs w:val="24"/>
        </w:rPr>
        <w:br/>
        <w:t>  c) cu persoane juridice private: Nu este cazul</w:t>
      </w:r>
      <w:r>
        <w:rPr>
          <w:color w:val="000000"/>
          <w:sz w:val="24"/>
          <w:szCs w:val="24"/>
        </w:rPr>
        <w:br/>
        <w:t xml:space="preserve">  3. Delegarea de atribuţii şi competenţă: </w:t>
      </w:r>
      <w:r>
        <w:rPr>
          <w:color w:val="000000"/>
          <w:sz w:val="24"/>
          <w:szCs w:val="24"/>
        </w:rPr>
        <w:br/>
      </w:r>
      <w:r>
        <w:rPr>
          <w:b/>
          <w:bCs/>
          <w:color w:val="000000"/>
          <w:sz w:val="28"/>
          <w:szCs w:val="28"/>
        </w:rPr>
        <w:t xml:space="preserve">   E. Întocmit de:</w:t>
      </w:r>
      <w:r>
        <w:rPr>
          <w:b/>
          <w:bCs/>
          <w:color w:val="000000"/>
          <w:sz w:val="24"/>
          <w:szCs w:val="24"/>
        </w:rPr>
        <w:br/>
      </w:r>
      <w:r>
        <w:rPr>
          <w:color w:val="000000"/>
          <w:sz w:val="24"/>
          <w:szCs w:val="24"/>
        </w:rPr>
        <w:t>  1. Numele şi prenumele:</w:t>
      </w:r>
      <w:r w:rsidRPr="007F7026">
        <w:rPr>
          <w:color w:val="000000"/>
          <w:sz w:val="24"/>
          <w:szCs w:val="24"/>
          <w:lang w:val="pt-BR"/>
        </w:rPr>
        <w:t xml:space="preserve"> </w:t>
      </w:r>
    </w:p>
    <w:p w14:paraId="49FB89B1" w14:textId="77777777" w:rsidR="009E4FF7" w:rsidRDefault="009E4FF7" w:rsidP="009E4FF7">
      <w:pPr>
        <w:spacing w:line="360" w:lineRule="auto"/>
        <w:rPr>
          <w:color w:val="000000"/>
          <w:sz w:val="24"/>
          <w:szCs w:val="24"/>
        </w:rPr>
      </w:pPr>
      <w:r>
        <w:rPr>
          <w:color w:val="000000"/>
          <w:sz w:val="24"/>
          <w:szCs w:val="24"/>
        </w:rPr>
        <w:t xml:space="preserve">  2. Funcţia de conducere: </w:t>
      </w:r>
      <w:r w:rsidRPr="007F7026">
        <w:rPr>
          <w:color w:val="000000"/>
          <w:sz w:val="24"/>
          <w:szCs w:val="24"/>
          <w:lang w:val="pt-BR"/>
        </w:rPr>
        <w:t>Director financiar contabil</w:t>
      </w:r>
      <w:r>
        <w:rPr>
          <w:color w:val="000000"/>
          <w:sz w:val="24"/>
          <w:szCs w:val="24"/>
        </w:rPr>
        <w:br/>
        <w:t>  3. Semnătura .....</w:t>
      </w:r>
      <w:r>
        <w:rPr>
          <w:color w:val="000000"/>
          <w:sz w:val="24"/>
          <w:szCs w:val="24"/>
        </w:rPr>
        <w:br/>
        <w:t>  4. Data întocmirii .....</w:t>
      </w:r>
    </w:p>
    <w:p w14:paraId="51DE292F" w14:textId="77777777" w:rsidR="009E4FF7" w:rsidRDefault="009E4FF7" w:rsidP="009E4FF7">
      <w:pPr>
        <w:spacing w:line="360" w:lineRule="auto"/>
        <w:rPr>
          <w:color w:val="000000"/>
          <w:sz w:val="24"/>
          <w:szCs w:val="24"/>
        </w:rPr>
      </w:pPr>
      <w:r>
        <w:rPr>
          <w:color w:val="000000"/>
          <w:sz w:val="24"/>
          <w:szCs w:val="24"/>
        </w:rPr>
        <w:br/>
      </w:r>
      <w:r>
        <w:rPr>
          <w:color w:val="000000"/>
          <w:sz w:val="24"/>
          <w:szCs w:val="24"/>
        </w:rPr>
        <w:t> </w:t>
      </w:r>
      <w:r>
        <w:rPr>
          <w:b/>
          <w:bCs/>
          <w:color w:val="000000"/>
          <w:sz w:val="28"/>
          <w:szCs w:val="28"/>
        </w:rPr>
        <w:t>F. Luat la cunoştinţă de către ocupantul postului</w:t>
      </w:r>
      <w:r>
        <w:rPr>
          <w:color w:val="000000"/>
          <w:sz w:val="24"/>
          <w:szCs w:val="24"/>
        </w:rPr>
        <w:br/>
        <w:t>  1. Numele şi prenumele:</w:t>
      </w:r>
      <w:r>
        <w:rPr>
          <w:color w:val="000000"/>
          <w:sz w:val="24"/>
          <w:szCs w:val="24"/>
        </w:rPr>
        <w:br/>
        <w:t>  2. Semnătura .....</w:t>
      </w:r>
      <w:r>
        <w:rPr>
          <w:color w:val="000000"/>
          <w:sz w:val="24"/>
          <w:szCs w:val="24"/>
        </w:rPr>
        <w:br/>
        <w:t>  3. Data .....</w:t>
      </w:r>
      <w:r>
        <w:rPr>
          <w:color w:val="000000"/>
          <w:sz w:val="24"/>
          <w:szCs w:val="24"/>
        </w:rPr>
        <w:br/>
        <w:t>  </w:t>
      </w:r>
    </w:p>
    <w:p w14:paraId="6ECA0CB1" w14:textId="77777777" w:rsidR="00392231" w:rsidRDefault="009E4FF7" w:rsidP="009E4FF7">
      <w:pPr>
        <w:spacing w:line="360" w:lineRule="auto"/>
        <w:rPr>
          <w:color w:val="000000"/>
          <w:sz w:val="24"/>
          <w:szCs w:val="24"/>
        </w:rPr>
      </w:pPr>
      <w:r>
        <w:rPr>
          <w:color w:val="000000"/>
          <w:sz w:val="24"/>
          <w:szCs w:val="24"/>
        </w:rPr>
        <w:t xml:space="preserve">      </w:t>
      </w:r>
      <w:r>
        <w:rPr>
          <w:b/>
          <w:bCs/>
          <w:color w:val="000000"/>
          <w:sz w:val="28"/>
          <w:szCs w:val="28"/>
        </w:rPr>
        <w:t>G. Contrasemnează:</w:t>
      </w:r>
      <w:r>
        <w:rPr>
          <w:color w:val="000000"/>
          <w:sz w:val="24"/>
          <w:szCs w:val="24"/>
        </w:rPr>
        <w:br/>
        <w:t xml:space="preserve">  1. Numele şi prenumele: </w:t>
      </w:r>
    </w:p>
    <w:p w14:paraId="52DEE0C4" w14:textId="721B9DD1" w:rsidR="009E4FF7" w:rsidRDefault="009E4FF7" w:rsidP="009E4FF7">
      <w:pPr>
        <w:spacing w:line="360" w:lineRule="auto"/>
        <w:rPr>
          <w:color w:val="000000"/>
          <w:sz w:val="24"/>
          <w:szCs w:val="24"/>
        </w:rPr>
      </w:pPr>
      <w:r>
        <w:rPr>
          <w:color w:val="000000"/>
          <w:sz w:val="24"/>
          <w:szCs w:val="24"/>
        </w:rPr>
        <w:t xml:space="preserve">  2. Funcţia: </w:t>
      </w:r>
      <w:r w:rsidR="00392231">
        <w:rPr>
          <w:color w:val="000000"/>
          <w:sz w:val="24"/>
          <w:szCs w:val="24"/>
        </w:rPr>
        <w:t>D</w:t>
      </w:r>
      <w:r>
        <w:rPr>
          <w:color w:val="000000"/>
          <w:sz w:val="24"/>
          <w:szCs w:val="24"/>
        </w:rPr>
        <w:t>irector</w:t>
      </w:r>
      <w:r>
        <w:rPr>
          <w:color w:val="000000"/>
          <w:sz w:val="24"/>
          <w:szCs w:val="24"/>
        </w:rPr>
        <w:br/>
        <w:t>  3. Semnătura .....</w:t>
      </w:r>
    </w:p>
    <w:p w14:paraId="4B61A03C" w14:textId="77777777" w:rsidR="009E4FF7" w:rsidRDefault="009E4FF7" w:rsidP="009E4FF7">
      <w:pPr>
        <w:rPr>
          <w:sz w:val="24"/>
          <w:szCs w:val="24"/>
        </w:rPr>
      </w:pPr>
      <w:r>
        <w:rPr>
          <w:color w:val="000000"/>
          <w:sz w:val="24"/>
          <w:szCs w:val="24"/>
        </w:rPr>
        <w:t xml:space="preserve">        4.Data .......</w:t>
      </w:r>
    </w:p>
    <w:p w14:paraId="7B4D0040" w14:textId="77777777" w:rsidR="009E4FF7" w:rsidRPr="00392231" w:rsidRDefault="009E4FF7" w:rsidP="009E4FF7">
      <w:pPr>
        <w:pStyle w:val="WW-Default"/>
        <w:rPr>
          <w:rFonts w:ascii="Times New Roman" w:hAnsi="Times New Roman" w:cs="Times New Roman"/>
          <w:lang w:val="pt-BR"/>
        </w:rPr>
      </w:pPr>
    </w:p>
    <w:p w14:paraId="540F8B03" w14:textId="77777777" w:rsidR="009E4FF7" w:rsidRPr="00392231" w:rsidRDefault="009E4FF7" w:rsidP="009E4FF7">
      <w:pPr>
        <w:pStyle w:val="WW-Default"/>
        <w:jc w:val="center"/>
        <w:rPr>
          <w:rFonts w:ascii="Times New Roman" w:hAnsi="Times New Roman" w:cs="Times New Roman"/>
          <w:lang w:val="pt-BR"/>
        </w:rPr>
      </w:pPr>
    </w:p>
    <w:p w14:paraId="7354E45A" w14:textId="77777777" w:rsidR="009E4FF7" w:rsidRPr="00392231" w:rsidRDefault="009E4FF7" w:rsidP="009E4FF7">
      <w:pPr>
        <w:pStyle w:val="WW-Default"/>
        <w:jc w:val="both"/>
        <w:rPr>
          <w:rFonts w:ascii="Times New Roman" w:hAnsi="Times New Roman" w:cs="Times New Roman"/>
          <w:lang w:val="pt-BR"/>
        </w:rPr>
      </w:pPr>
    </w:p>
    <w:p w14:paraId="6E4E36F8" w14:textId="1AC950FA" w:rsidR="00595008" w:rsidRDefault="00000000" w:rsidP="009E4FF7">
      <w:pPr>
        <w:rPr>
          <w:bCs/>
          <w:sz w:val="24"/>
          <w:szCs w:val="24"/>
        </w:rPr>
      </w:pPr>
      <w:r>
        <w:rPr>
          <w:b/>
          <w:sz w:val="24"/>
          <w:szCs w:val="24"/>
          <w:lang w:val="fr-FR"/>
        </w:rPr>
        <w:t xml:space="preserve"> </w:t>
      </w:r>
      <w:r>
        <w:rPr>
          <w:b/>
          <w:sz w:val="24"/>
          <w:szCs w:val="24"/>
          <w:lang w:val="fr-FR"/>
        </w:rPr>
        <w:tab/>
      </w:r>
    </w:p>
    <w:p w14:paraId="499FC84C" w14:textId="77777777" w:rsidR="00595008" w:rsidRDefault="00595008">
      <w:pPr>
        <w:pStyle w:val="BodyText"/>
        <w:ind w:left="0"/>
        <w:jc w:val="left"/>
        <w:rPr>
          <w:i/>
        </w:rPr>
      </w:pPr>
    </w:p>
    <w:sectPr w:rsidR="00595008">
      <w:footerReference w:type="default" r:id="rId8"/>
      <w:pgSz w:w="11910" w:h="16840"/>
      <w:pgMar w:top="1380" w:right="460" w:bottom="1140" w:left="1020" w:header="442" w:footer="9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6C032" w14:textId="77777777" w:rsidR="004E7890" w:rsidRDefault="004E7890">
      <w:r>
        <w:separator/>
      </w:r>
    </w:p>
  </w:endnote>
  <w:endnote w:type="continuationSeparator" w:id="0">
    <w:p w14:paraId="6D57AE27" w14:textId="77777777" w:rsidR="004E7890" w:rsidRDefault="004E7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3C659" w14:textId="77777777" w:rsidR="00595008" w:rsidRDefault="00000000">
    <w:pPr>
      <w:pStyle w:val="Footer"/>
      <w:pBdr>
        <w:top w:val="single" w:sz="4" w:space="1" w:color="000000"/>
      </w:pBdr>
      <w:ind w:right="360"/>
    </w:pPr>
    <w:r>
      <w:rPr>
        <w:noProof/>
      </w:rPr>
      <mc:AlternateContent>
        <mc:Choice Requires="wps">
          <w:drawing>
            <wp:anchor distT="0" distB="0" distL="0" distR="0" simplePos="0" relativeHeight="251659264" behindDoc="0" locked="0" layoutInCell="1" allowOverlap="1" wp14:anchorId="309FCBAB" wp14:editId="7D553B0E">
              <wp:simplePos x="0" y="0"/>
              <wp:positionH relativeFrom="page">
                <wp:posOffset>6942455</wp:posOffset>
              </wp:positionH>
              <wp:positionV relativeFrom="paragraph">
                <wp:posOffset>635</wp:posOffset>
              </wp:positionV>
              <wp:extent cx="170815" cy="182245"/>
              <wp:effectExtent l="0" t="0" r="0" b="0"/>
              <wp:wrapSquare wrapText="largest"/>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815" cy="182245"/>
                      </a:xfrm>
                      <a:prstGeom prst="rect">
                        <a:avLst/>
                      </a:prstGeom>
                      <a:solidFill>
                        <a:srgbClr val="FFFFFF">
                          <a:alpha val="0"/>
                        </a:srgbClr>
                      </a:solidFill>
                      <a:ln>
                        <a:noFill/>
                      </a:ln>
                      <a:effectLst/>
                    </wps:spPr>
                    <wps:txbx>
                      <w:txbxContent>
                        <w:p w14:paraId="7CB72BA5" w14:textId="77777777" w:rsidR="00595008" w:rsidRDefault="0000000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rot="0" vert="horz" wrap="square" lIns="0" tIns="0" rIns="0" bIns="0" anchor="t" anchorCtr="0" upright="1">
                      <a:noAutofit/>
                    </wps:bodyPr>
                  </wps:wsp>
                </a:graphicData>
              </a:graphic>
            </wp:anchor>
          </w:drawing>
        </mc:Choice>
        <mc:Fallback>
          <w:pict>
            <v:shapetype w14:anchorId="309FCBAB" id="_x0000_t202" coordsize="21600,21600" o:spt="202" path="m,l,21600r21600,l21600,xe">
              <v:stroke joinstyle="miter"/>
              <v:path gradientshapeok="t" o:connecttype="rect"/>
            </v:shapetype>
            <v:shape id="Casetă text 2" o:spid="_x0000_s1027" type="#_x0000_t202" style="position:absolute;margin-left:546.65pt;margin-top:.05pt;width:13.45pt;height:14.35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" stroked="f">
              <v:fill opacity="0"/>
              <v:textbox inset="0,0,0,0">
                <w:txbxContent>
                  <w:p w14:paraId="7CB72BA5" w14:textId="77777777" w:rsidR="00595008" w:rsidRDefault="0000000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type="square" side="largest" anchorx="page"/>
            </v:shape>
          </w:pict>
        </mc:Fallback>
      </mc:AlternateContent>
    </w:r>
    <w:r>
      <w:rPr>
        <w:sz w:val="20"/>
        <w:szCs w:val="20"/>
      </w:rPr>
      <w:t>DATA: ………………               AM LUAT LA CUNOŞTINŢĂ                                     SEMNĂTURA</w:t>
    </w:r>
  </w:p>
  <w:p w14:paraId="721D2FB4" w14:textId="77777777" w:rsidR="00595008" w:rsidRDefault="005950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58FA7" w14:textId="77777777" w:rsidR="004E7890" w:rsidRDefault="004E7890">
      <w:r>
        <w:separator/>
      </w:r>
    </w:p>
  </w:footnote>
  <w:footnote w:type="continuationSeparator" w:id="0">
    <w:p w14:paraId="005E3939" w14:textId="77777777" w:rsidR="004E7890" w:rsidRDefault="004E78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547C06"/>
    <w:multiLevelType w:val="singleLevel"/>
    <w:tmpl w:val="8C547C06"/>
    <w:lvl w:ilvl="0">
      <w:start w:val="1"/>
      <w:numFmt w:val="decimal"/>
      <w:lvlText w:val="%1)"/>
      <w:lvlJc w:val="left"/>
      <w:pPr>
        <w:tabs>
          <w:tab w:val="left" w:pos="425"/>
        </w:tabs>
        <w:ind w:left="425" w:hanging="425"/>
      </w:pPr>
      <w:rPr>
        <w:rFonts w:hint="default"/>
      </w:rPr>
    </w:lvl>
  </w:abstractNum>
  <w:abstractNum w:abstractNumId="1" w15:restartNumberingAfterBreak="0">
    <w:nsid w:val="919B6447"/>
    <w:multiLevelType w:val="multilevel"/>
    <w:tmpl w:val="919B6447"/>
    <w:lvl w:ilvl="0">
      <w:start w:val="1"/>
      <w:numFmt w:val="decimal"/>
      <w:lvlText w:val="%1."/>
      <w:lvlJc w:val="left"/>
      <w:pPr>
        <w:tabs>
          <w:tab w:val="left" w:pos="425"/>
        </w:tabs>
        <w:ind w:left="425" w:hanging="556"/>
      </w:pPr>
      <w:rPr>
        <w:rFonts w:ascii="Times New Roman" w:eastAsia="Times New Roman" w:hAnsi="Times New Roman" w:hint="default"/>
        <w:b w:val="0"/>
        <w:bCs w:val="0"/>
      </w:rPr>
    </w:lvl>
    <w:lvl w:ilvl="1">
      <w:start w:val="1"/>
      <w:numFmt w:val="lowerLetter"/>
      <w:lvlText w:val="%2."/>
      <w:lvlJc w:val="left"/>
      <w:pPr>
        <w:tabs>
          <w:tab w:val="left" w:pos="425"/>
        </w:tabs>
        <w:ind w:left="425" w:hanging="313"/>
      </w:pPr>
      <w:rPr>
        <w:rFonts w:ascii="Times New Roman" w:eastAsia="Times New Roman" w:hAnsi="Times New Roman" w:hint="default"/>
      </w:rPr>
    </w:lvl>
    <w:lvl w:ilvl="2">
      <w:start w:val="1"/>
      <w:numFmt w:val="lowerRoman"/>
      <w:lvlText w:val="%3."/>
      <w:lvlJc w:val="left"/>
      <w:pPr>
        <w:tabs>
          <w:tab w:val="left" w:pos="425"/>
        </w:tabs>
        <w:ind w:left="425" w:firstLine="803"/>
      </w:pPr>
      <w:rPr>
        <w:rFonts w:hint="default"/>
      </w:rPr>
    </w:lvl>
    <w:lvl w:ilvl="3">
      <w:start w:val="1"/>
      <w:numFmt w:val="decimal"/>
      <w:lvlText w:val="%4."/>
      <w:lvlJc w:val="left"/>
      <w:pPr>
        <w:tabs>
          <w:tab w:val="left" w:pos="425"/>
        </w:tabs>
        <w:ind w:left="425" w:firstLine="1915"/>
      </w:pPr>
      <w:rPr>
        <w:rFonts w:hint="default"/>
      </w:rPr>
    </w:lvl>
    <w:lvl w:ilvl="4">
      <w:start w:val="1"/>
      <w:numFmt w:val="lowerLetter"/>
      <w:lvlText w:val="%5."/>
      <w:lvlJc w:val="left"/>
      <w:pPr>
        <w:tabs>
          <w:tab w:val="left" w:pos="425"/>
        </w:tabs>
        <w:ind w:left="425" w:firstLine="3027"/>
      </w:pPr>
      <w:rPr>
        <w:rFonts w:hint="default"/>
      </w:rPr>
    </w:lvl>
    <w:lvl w:ilvl="5">
      <w:start w:val="1"/>
      <w:numFmt w:val="lowerRoman"/>
      <w:lvlText w:val="%6."/>
      <w:lvlJc w:val="left"/>
      <w:pPr>
        <w:tabs>
          <w:tab w:val="left" w:pos="425"/>
        </w:tabs>
        <w:ind w:left="425" w:firstLine="4139"/>
      </w:pPr>
      <w:rPr>
        <w:rFonts w:hint="default"/>
      </w:rPr>
    </w:lvl>
    <w:lvl w:ilvl="6">
      <w:start w:val="1"/>
      <w:numFmt w:val="decimal"/>
      <w:lvlText w:val="%7."/>
      <w:lvlJc w:val="left"/>
      <w:pPr>
        <w:tabs>
          <w:tab w:val="left" w:pos="425"/>
        </w:tabs>
        <w:ind w:left="425" w:firstLine="5251"/>
      </w:pPr>
      <w:rPr>
        <w:rFonts w:hint="default"/>
      </w:rPr>
    </w:lvl>
    <w:lvl w:ilvl="7">
      <w:start w:val="1"/>
      <w:numFmt w:val="lowerLetter"/>
      <w:lvlText w:val="%8."/>
      <w:lvlJc w:val="left"/>
      <w:pPr>
        <w:tabs>
          <w:tab w:val="left" w:pos="425"/>
        </w:tabs>
        <w:ind w:left="425" w:firstLine="6362"/>
      </w:pPr>
      <w:rPr>
        <w:rFonts w:hint="default"/>
      </w:rPr>
    </w:lvl>
    <w:lvl w:ilvl="8">
      <w:start w:val="1"/>
      <w:numFmt w:val="lowerRoman"/>
      <w:lvlText w:val="%9."/>
      <w:lvlJc w:val="left"/>
      <w:pPr>
        <w:tabs>
          <w:tab w:val="left" w:pos="425"/>
        </w:tabs>
        <w:ind w:left="425" w:firstLine="7474"/>
      </w:pPr>
      <w:rPr>
        <w:rFonts w:hint="default"/>
      </w:rPr>
    </w:lvl>
  </w:abstractNum>
  <w:abstractNum w:abstractNumId="2" w15:restartNumberingAfterBreak="0">
    <w:nsid w:val="A9239E33"/>
    <w:multiLevelType w:val="multilevel"/>
    <w:tmpl w:val="A9239E33"/>
    <w:lvl w:ilvl="0">
      <w:start w:val="1"/>
      <w:numFmt w:val="decimal"/>
      <w:lvlText w:val="%1."/>
      <w:lvlJc w:val="left"/>
      <w:pPr>
        <w:tabs>
          <w:tab w:val="left" w:pos="425"/>
        </w:tabs>
        <w:ind w:left="425" w:hanging="252"/>
      </w:pPr>
      <w:rPr>
        <w:rFonts w:hint="default"/>
      </w:rPr>
    </w:lvl>
    <w:lvl w:ilvl="1">
      <w:start w:val="1"/>
      <w:numFmt w:val="lowerLetter"/>
      <w:lvlText w:val="%2."/>
      <w:lvlJc w:val="left"/>
      <w:pPr>
        <w:tabs>
          <w:tab w:val="left" w:pos="425"/>
        </w:tabs>
        <w:ind w:left="425" w:firstLine="535"/>
      </w:pPr>
      <w:rPr>
        <w:rFonts w:hint="default"/>
      </w:rPr>
    </w:lvl>
    <w:lvl w:ilvl="2">
      <w:start w:val="1"/>
      <w:numFmt w:val="lowerRoman"/>
      <w:lvlText w:val="%3."/>
      <w:lvlJc w:val="right"/>
      <w:pPr>
        <w:tabs>
          <w:tab w:val="left" w:pos="425"/>
        </w:tabs>
        <w:ind w:left="425" w:firstLine="1368"/>
      </w:pPr>
      <w:rPr>
        <w:rFonts w:hint="default"/>
      </w:rPr>
    </w:lvl>
    <w:lvl w:ilvl="3">
      <w:start w:val="1"/>
      <w:numFmt w:val="decimal"/>
      <w:lvlText w:val="%4."/>
      <w:lvlJc w:val="left"/>
      <w:pPr>
        <w:tabs>
          <w:tab w:val="left" w:pos="425"/>
        </w:tabs>
        <w:ind w:left="425" w:firstLine="1908"/>
      </w:pPr>
      <w:rPr>
        <w:rFonts w:hint="default"/>
      </w:rPr>
    </w:lvl>
    <w:lvl w:ilvl="4">
      <w:start w:val="1"/>
      <w:numFmt w:val="lowerLetter"/>
      <w:lvlText w:val="%5."/>
      <w:lvlJc w:val="left"/>
      <w:pPr>
        <w:tabs>
          <w:tab w:val="left" w:pos="425"/>
        </w:tabs>
        <w:ind w:left="425" w:firstLine="2628"/>
      </w:pPr>
      <w:rPr>
        <w:rFonts w:hint="default"/>
      </w:rPr>
    </w:lvl>
    <w:lvl w:ilvl="5">
      <w:start w:val="1"/>
      <w:numFmt w:val="lowerRoman"/>
      <w:lvlText w:val="%6."/>
      <w:lvlJc w:val="right"/>
      <w:pPr>
        <w:tabs>
          <w:tab w:val="left" w:pos="425"/>
        </w:tabs>
        <w:ind w:left="425" w:firstLine="3528"/>
      </w:pPr>
      <w:rPr>
        <w:rFonts w:hint="default"/>
      </w:rPr>
    </w:lvl>
    <w:lvl w:ilvl="6">
      <w:start w:val="1"/>
      <w:numFmt w:val="decimal"/>
      <w:lvlText w:val="%7."/>
      <w:lvlJc w:val="left"/>
      <w:pPr>
        <w:tabs>
          <w:tab w:val="left" w:pos="425"/>
        </w:tabs>
        <w:ind w:left="425" w:firstLine="4068"/>
      </w:pPr>
      <w:rPr>
        <w:rFonts w:hint="default"/>
      </w:rPr>
    </w:lvl>
    <w:lvl w:ilvl="7">
      <w:start w:val="1"/>
      <w:numFmt w:val="lowerLetter"/>
      <w:lvlText w:val="%8."/>
      <w:lvlJc w:val="left"/>
      <w:pPr>
        <w:tabs>
          <w:tab w:val="left" w:pos="425"/>
        </w:tabs>
        <w:ind w:left="425" w:firstLine="4788"/>
      </w:pPr>
      <w:rPr>
        <w:rFonts w:hint="default"/>
      </w:rPr>
    </w:lvl>
    <w:lvl w:ilvl="8">
      <w:start w:val="1"/>
      <w:numFmt w:val="lowerRoman"/>
      <w:lvlText w:val="%9."/>
      <w:lvlJc w:val="right"/>
      <w:pPr>
        <w:tabs>
          <w:tab w:val="left" w:pos="425"/>
        </w:tabs>
        <w:ind w:left="425" w:firstLine="5688"/>
      </w:pPr>
      <w:rPr>
        <w:rFonts w:hint="default"/>
      </w:rPr>
    </w:lvl>
  </w:abstractNum>
  <w:abstractNum w:abstractNumId="3" w15:restartNumberingAfterBreak="0">
    <w:nsid w:val="BBD3B8DA"/>
    <w:multiLevelType w:val="multilevel"/>
    <w:tmpl w:val="BBD3B8DA"/>
    <w:lvl w:ilvl="0">
      <w:start w:val="1"/>
      <w:numFmt w:val="decimal"/>
      <w:lvlText w:val="%1."/>
      <w:lvlJc w:val="left"/>
      <w:pPr>
        <w:tabs>
          <w:tab w:val="left" w:pos="425"/>
        </w:tabs>
        <w:ind w:left="425" w:hanging="335"/>
      </w:pPr>
      <w:rPr>
        <w:rFonts w:hint="default"/>
      </w:rPr>
    </w:lvl>
    <w:lvl w:ilvl="1">
      <w:start w:val="1"/>
      <w:numFmt w:val="lowerLetter"/>
      <w:lvlText w:val="%2."/>
      <w:lvlJc w:val="left"/>
      <w:pPr>
        <w:tabs>
          <w:tab w:val="left" w:pos="425"/>
        </w:tabs>
        <w:ind w:left="425" w:firstLine="385"/>
      </w:pPr>
      <w:rPr>
        <w:rFonts w:hint="default"/>
      </w:rPr>
    </w:lvl>
    <w:lvl w:ilvl="2">
      <w:start w:val="1"/>
      <w:numFmt w:val="lowerRoman"/>
      <w:lvlText w:val="%3."/>
      <w:lvlJc w:val="right"/>
      <w:pPr>
        <w:tabs>
          <w:tab w:val="left" w:pos="425"/>
        </w:tabs>
        <w:ind w:left="425" w:firstLine="1285"/>
      </w:pPr>
      <w:rPr>
        <w:rFonts w:hint="default"/>
      </w:rPr>
    </w:lvl>
    <w:lvl w:ilvl="3">
      <w:start w:val="1"/>
      <w:numFmt w:val="decimal"/>
      <w:lvlText w:val="%4."/>
      <w:lvlJc w:val="left"/>
      <w:pPr>
        <w:tabs>
          <w:tab w:val="left" w:pos="425"/>
        </w:tabs>
        <w:ind w:left="425" w:firstLine="1825"/>
      </w:pPr>
      <w:rPr>
        <w:rFonts w:hint="default"/>
      </w:rPr>
    </w:lvl>
    <w:lvl w:ilvl="4">
      <w:start w:val="1"/>
      <w:numFmt w:val="lowerLetter"/>
      <w:lvlText w:val="%5."/>
      <w:lvlJc w:val="left"/>
      <w:pPr>
        <w:tabs>
          <w:tab w:val="left" w:pos="425"/>
        </w:tabs>
        <w:ind w:left="425" w:firstLine="2545"/>
      </w:pPr>
      <w:rPr>
        <w:rFonts w:hint="default"/>
      </w:rPr>
    </w:lvl>
    <w:lvl w:ilvl="5">
      <w:start w:val="1"/>
      <w:numFmt w:val="lowerRoman"/>
      <w:lvlText w:val="%6."/>
      <w:lvlJc w:val="right"/>
      <w:pPr>
        <w:tabs>
          <w:tab w:val="left" w:pos="425"/>
        </w:tabs>
        <w:ind w:left="425" w:firstLine="3445"/>
      </w:pPr>
      <w:rPr>
        <w:rFonts w:hint="default"/>
      </w:rPr>
    </w:lvl>
    <w:lvl w:ilvl="6">
      <w:start w:val="1"/>
      <w:numFmt w:val="decimal"/>
      <w:lvlText w:val="%7."/>
      <w:lvlJc w:val="left"/>
      <w:pPr>
        <w:tabs>
          <w:tab w:val="left" w:pos="425"/>
        </w:tabs>
        <w:ind w:left="425" w:firstLine="3985"/>
      </w:pPr>
      <w:rPr>
        <w:rFonts w:hint="default"/>
      </w:rPr>
    </w:lvl>
    <w:lvl w:ilvl="7">
      <w:start w:val="1"/>
      <w:numFmt w:val="lowerLetter"/>
      <w:lvlText w:val="%8."/>
      <w:lvlJc w:val="left"/>
      <w:pPr>
        <w:tabs>
          <w:tab w:val="left" w:pos="425"/>
        </w:tabs>
        <w:ind w:left="425" w:firstLine="4705"/>
      </w:pPr>
      <w:rPr>
        <w:rFonts w:hint="default"/>
      </w:rPr>
    </w:lvl>
    <w:lvl w:ilvl="8">
      <w:start w:val="1"/>
      <w:numFmt w:val="lowerRoman"/>
      <w:lvlText w:val="%9."/>
      <w:lvlJc w:val="right"/>
      <w:pPr>
        <w:tabs>
          <w:tab w:val="left" w:pos="425"/>
        </w:tabs>
        <w:ind w:left="425" w:firstLine="5605"/>
      </w:pPr>
      <w:rPr>
        <w:rFonts w:hint="default"/>
      </w:rPr>
    </w:lvl>
  </w:abstractNum>
  <w:abstractNum w:abstractNumId="4" w15:restartNumberingAfterBreak="0">
    <w:nsid w:val="00000009"/>
    <w:multiLevelType w:val="singleLevel"/>
    <w:tmpl w:val="00000009"/>
    <w:lvl w:ilvl="0">
      <w:start w:val="1"/>
      <w:numFmt w:val="bullet"/>
      <w:lvlText w:val=""/>
      <w:lvlJc w:val="left"/>
      <w:pPr>
        <w:tabs>
          <w:tab w:val="left" w:pos="1004"/>
        </w:tabs>
        <w:ind w:left="1004" w:hanging="360"/>
      </w:pPr>
      <w:rPr>
        <w:rFonts w:ascii="Symbol" w:hAnsi="Symbol" w:cs="Symbol" w:hint="default"/>
        <w:lang w:val="ro-RO"/>
      </w:rPr>
    </w:lvl>
  </w:abstractNum>
  <w:abstractNum w:abstractNumId="5" w15:restartNumberingAfterBreak="0">
    <w:nsid w:val="01D15393"/>
    <w:multiLevelType w:val="multilevel"/>
    <w:tmpl w:val="D73821DE"/>
    <w:lvl w:ilvl="0">
      <w:start w:val="1"/>
      <w:numFmt w:val="bullet"/>
      <w:lvlText w:val=""/>
      <w:lvlJc w:val="left"/>
      <w:pPr>
        <w:tabs>
          <w:tab w:val="num" w:pos="720"/>
        </w:tabs>
        <w:ind w:left="720" w:hanging="360"/>
      </w:pPr>
      <w:rPr>
        <w:rFonts w:ascii="Symbol" w:hAnsi="Symbol" w:hint="default"/>
        <w:sz w:val="20"/>
      </w:rPr>
    </w:lvl>
    <w:lvl w:ilvl="1">
      <w:start w:val="4"/>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53000E"/>
    <w:multiLevelType w:val="hybridMultilevel"/>
    <w:tmpl w:val="B6C6617C"/>
    <w:lvl w:ilvl="0" w:tplc="C84205CC">
      <w:start w:val="3"/>
      <w:numFmt w:val="upperLetter"/>
      <w:lvlText w:val="%1."/>
      <w:lvlJc w:val="left"/>
      <w:pPr>
        <w:ind w:left="450" w:hanging="360"/>
      </w:pPr>
      <w:rPr>
        <w:rFonts w:hint="default"/>
      </w:rPr>
    </w:lvl>
    <w:lvl w:ilvl="1" w:tplc="04180019">
      <w:start w:val="1"/>
      <w:numFmt w:val="lowerLetter"/>
      <w:lvlText w:val="%2."/>
      <w:lvlJc w:val="left"/>
      <w:pPr>
        <w:ind w:left="1170" w:hanging="360"/>
      </w:pPr>
    </w:lvl>
    <w:lvl w:ilvl="2" w:tplc="0418001B" w:tentative="1">
      <w:start w:val="1"/>
      <w:numFmt w:val="lowerRoman"/>
      <w:lvlText w:val="%3."/>
      <w:lvlJc w:val="right"/>
      <w:pPr>
        <w:ind w:left="1890" w:hanging="180"/>
      </w:pPr>
    </w:lvl>
    <w:lvl w:ilvl="3" w:tplc="0418000F" w:tentative="1">
      <w:start w:val="1"/>
      <w:numFmt w:val="decimal"/>
      <w:lvlText w:val="%4."/>
      <w:lvlJc w:val="left"/>
      <w:pPr>
        <w:ind w:left="2610" w:hanging="360"/>
      </w:pPr>
    </w:lvl>
    <w:lvl w:ilvl="4" w:tplc="04180019" w:tentative="1">
      <w:start w:val="1"/>
      <w:numFmt w:val="lowerLetter"/>
      <w:lvlText w:val="%5."/>
      <w:lvlJc w:val="left"/>
      <w:pPr>
        <w:ind w:left="3330" w:hanging="360"/>
      </w:pPr>
    </w:lvl>
    <w:lvl w:ilvl="5" w:tplc="0418001B" w:tentative="1">
      <w:start w:val="1"/>
      <w:numFmt w:val="lowerRoman"/>
      <w:lvlText w:val="%6."/>
      <w:lvlJc w:val="right"/>
      <w:pPr>
        <w:ind w:left="4050" w:hanging="180"/>
      </w:pPr>
    </w:lvl>
    <w:lvl w:ilvl="6" w:tplc="0418000F" w:tentative="1">
      <w:start w:val="1"/>
      <w:numFmt w:val="decimal"/>
      <w:lvlText w:val="%7."/>
      <w:lvlJc w:val="left"/>
      <w:pPr>
        <w:ind w:left="4770" w:hanging="360"/>
      </w:pPr>
    </w:lvl>
    <w:lvl w:ilvl="7" w:tplc="04180019" w:tentative="1">
      <w:start w:val="1"/>
      <w:numFmt w:val="lowerLetter"/>
      <w:lvlText w:val="%8."/>
      <w:lvlJc w:val="left"/>
      <w:pPr>
        <w:ind w:left="5490" w:hanging="360"/>
      </w:pPr>
    </w:lvl>
    <w:lvl w:ilvl="8" w:tplc="0418001B" w:tentative="1">
      <w:start w:val="1"/>
      <w:numFmt w:val="lowerRoman"/>
      <w:lvlText w:val="%9."/>
      <w:lvlJc w:val="right"/>
      <w:pPr>
        <w:ind w:left="6210" w:hanging="180"/>
      </w:pPr>
    </w:lvl>
  </w:abstractNum>
  <w:abstractNum w:abstractNumId="7" w15:restartNumberingAfterBreak="0">
    <w:nsid w:val="1B570741"/>
    <w:multiLevelType w:val="hybridMultilevel"/>
    <w:tmpl w:val="6D1415F4"/>
    <w:lvl w:ilvl="0" w:tplc="89DAFF72">
      <w:start w:val="4"/>
      <w:numFmt w:val="upperLetter"/>
      <w:lvlText w:val="%1."/>
      <w:lvlJc w:val="left"/>
      <w:pPr>
        <w:ind w:left="810" w:hanging="360"/>
      </w:pPr>
      <w:rPr>
        <w:rFonts w:hint="default"/>
        <w:b/>
      </w:rPr>
    </w:lvl>
    <w:lvl w:ilvl="1" w:tplc="04180019" w:tentative="1">
      <w:start w:val="1"/>
      <w:numFmt w:val="lowerLetter"/>
      <w:lvlText w:val="%2."/>
      <w:lvlJc w:val="left"/>
      <w:pPr>
        <w:ind w:left="1530" w:hanging="360"/>
      </w:pPr>
    </w:lvl>
    <w:lvl w:ilvl="2" w:tplc="0418001B" w:tentative="1">
      <w:start w:val="1"/>
      <w:numFmt w:val="lowerRoman"/>
      <w:lvlText w:val="%3."/>
      <w:lvlJc w:val="right"/>
      <w:pPr>
        <w:ind w:left="2250" w:hanging="180"/>
      </w:pPr>
    </w:lvl>
    <w:lvl w:ilvl="3" w:tplc="0418000F" w:tentative="1">
      <w:start w:val="1"/>
      <w:numFmt w:val="decimal"/>
      <w:lvlText w:val="%4."/>
      <w:lvlJc w:val="left"/>
      <w:pPr>
        <w:ind w:left="2970" w:hanging="360"/>
      </w:pPr>
    </w:lvl>
    <w:lvl w:ilvl="4" w:tplc="04180019" w:tentative="1">
      <w:start w:val="1"/>
      <w:numFmt w:val="lowerLetter"/>
      <w:lvlText w:val="%5."/>
      <w:lvlJc w:val="left"/>
      <w:pPr>
        <w:ind w:left="3690" w:hanging="360"/>
      </w:pPr>
    </w:lvl>
    <w:lvl w:ilvl="5" w:tplc="0418001B" w:tentative="1">
      <w:start w:val="1"/>
      <w:numFmt w:val="lowerRoman"/>
      <w:lvlText w:val="%6."/>
      <w:lvlJc w:val="right"/>
      <w:pPr>
        <w:ind w:left="4410" w:hanging="180"/>
      </w:pPr>
    </w:lvl>
    <w:lvl w:ilvl="6" w:tplc="0418000F" w:tentative="1">
      <w:start w:val="1"/>
      <w:numFmt w:val="decimal"/>
      <w:lvlText w:val="%7."/>
      <w:lvlJc w:val="left"/>
      <w:pPr>
        <w:ind w:left="5130" w:hanging="360"/>
      </w:pPr>
    </w:lvl>
    <w:lvl w:ilvl="7" w:tplc="04180019" w:tentative="1">
      <w:start w:val="1"/>
      <w:numFmt w:val="lowerLetter"/>
      <w:lvlText w:val="%8."/>
      <w:lvlJc w:val="left"/>
      <w:pPr>
        <w:ind w:left="5850" w:hanging="360"/>
      </w:pPr>
    </w:lvl>
    <w:lvl w:ilvl="8" w:tplc="0418001B" w:tentative="1">
      <w:start w:val="1"/>
      <w:numFmt w:val="lowerRoman"/>
      <w:lvlText w:val="%9."/>
      <w:lvlJc w:val="right"/>
      <w:pPr>
        <w:ind w:left="6570" w:hanging="180"/>
      </w:pPr>
    </w:lvl>
  </w:abstractNum>
  <w:abstractNum w:abstractNumId="8" w15:restartNumberingAfterBreak="0">
    <w:nsid w:val="1EFB404A"/>
    <w:multiLevelType w:val="multilevel"/>
    <w:tmpl w:val="1EFB404A"/>
    <w:lvl w:ilvl="0">
      <w:start w:val="1"/>
      <w:numFmt w:val="upperLetter"/>
      <w:lvlText w:val="%1."/>
      <w:lvlJc w:val="left"/>
      <w:pPr>
        <w:ind w:left="324" w:hanging="234"/>
        <w:jc w:val="right"/>
      </w:pPr>
      <w:rPr>
        <w:rFonts w:ascii="Times New Roman" w:eastAsia="Times New Roman" w:hAnsi="Times New Roman" w:cs="Times New Roman" w:hint="default"/>
        <w:b/>
        <w:bCs/>
        <w:spacing w:val="-1"/>
        <w:w w:val="99"/>
        <w:sz w:val="22"/>
        <w:szCs w:val="22"/>
        <w:lang w:val="ro-RO" w:eastAsia="en-US" w:bidi="ar-SA"/>
      </w:rPr>
    </w:lvl>
    <w:lvl w:ilvl="1">
      <w:start w:val="1"/>
      <w:numFmt w:val="decimal"/>
      <w:lvlText w:val="%2."/>
      <w:lvlJc w:val="left"/>
      <w:pPr>
        <w:ind w:left="263" w:hanging="263"/>
      </w:pPr>
      <w:rPr>
        <w:rFonts w:ascii="Times New Roman" w:eastAsia="Times New Roman" w:hAnsi="Times New Roman" w:cs="Times New Roman" w:hint="default"/>
        <w:w w:val="100"/>
        <w:sz w:val="24"/>
        <w:szCs w:val="24"/>
        <w:lang w:val="ro-RO" w:eastAsia="en-US" w:bidi="ar-SA"/>
      </w:rPr>
    </w:lvl>
    <w:lvl w:ilvl="2">
      <w:numFmt w:val="bullet"/>
      <w:lvlText w:val=""/>
      <w:lvlJc w:val="left"/>
      <w:pPr>
        <w:ind w:left="833" w:hanging="360"/>
      </w:pPr>
      <w:rPr>
        <w:rFonts w:ascii="Symbol" w:eastAsia="Symbol" w:hAnsi="Symbol" w:cs="Symbol" w:hint="default"/>
        <w:w w:val="100"/>
        <w:sz w:val="24"/>
        <w:szCs w:val="24"/>
        <w:lang w:val="ro-RO" w:eastAsia="en-US" w:bidi="ar-SA"/>
      </w:rPr>
    </w:lvl>
    <w:lvl w:ilvl="3">
      <w:numFmt w:val="bullet"/>
      <w:lvlText w:val="•"/>
      <w:lvlJc w:val="left"/>
      <w:pPr>
        <w:ind w:left="840" w:hanging="360"/>
      </w:pPr>
      <w:rPr>
        <w:rFonts w:hint="default"/>
        <w:lang w:val="ro-RO" w:eastAsia="en-US" w:bidi="ar-SA"/>
      </w:rPr>
    </w:lvl>
    <w:lvl w:ilvl="4">
      <w:numFmt w:val="bullet"/>
      <w:lvlText w:val="•"/>
      <w:lvlJc w:val="left"/>
      <w:pPr>
        <w:ind w:left="2209" w:hanging="360"/>
      </w:pPr>
      <w:rPr>
        <w:rFonts w:hint="default"/>
        <w:lang w:val="ro-RO" w:eastAsia="en-US" w:bidi="ar-SA"/>
      </w:rPr>
    </w:lvl>
    <w:lvl w:ilvl="5">
      <w:numFmt w:val="bullet"/>
      <w:lvlText w:val="•"/>
      <w:lvlJc w:val="left"/>
      <w:pPr>
        <w:ind w:left="3578" w:hanging="360"/>
      </w:pPr>
      <w:rPr>
        <w:rFonts w:hint="default"/>
        <w:lang w:val="ro-RO" w:eastAsia="en-US" w:bidi="ar-SA"/>
      </w:rPr>
    </w:lvl>
    <w:lvl w:ilvl="6">
      <w:numFmt w:val="bullet"/>
      <w:lvlText w:val="•"/>
      <w:lvlJc w:val="left"/>
      <w:pPr>
        <w:ind w:left="4948" w:hanging="360"/>
      </w:pPr>
      <w:rPr>
        <w:rFonts w:hint="default"/>
        <w:lang w:val="ro-RO" w:eastAsia="en-US" w:bidi="ar-SA"/>
      </w:rPr>
    </w:lvl>
    <w:lvl w:ilvl="7">
      <w:numFmt w:val="bullet"/>
      <w:lvlText w:val="•"/>
      <w:lvlJc w:val="left"/>
      <w:pPr>
        <w:ind w:left="6317" w:hanging="360"/>
      </w:pPr>
      <w:rPr>
        <w:rFonts w:hint="default"/>
        <w:lang w:val="ro-RO" w:eastAsia="en-US" w:bidi="ar-SA"/>
      </w:rPr>
    </w:lvl>
    <w:lvl w:ilvl="8">
      <w:numFmt w:val="bullet"/>
      <w:lvlText w:val="•"/>
      <w:lvlJc w:val="left"/>
      <w:pPr>
        <w:ind w:left="7687" w:hanging="360"/>
      </w:pPr>
      <w:rPr>
        <w:rFonts w:hint="default"/>
        <w:lang w:val="ro-RO" w:eastAsia="en-US" w:bidi="ar-SA"/>
      </w:rPr>
    </w:lvl>
  </w:abstractNum>
  <w:abstractNum w:abstractNumId="9" w15:restartNumberingAfterBreak="0">
    <w:nsid w:val="269678D6"/>
    <w:multiLevelType w:val="hybridMultilevel"/>
    <w:tmpl w:val="081C6C5C"/>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0" w15:restartNumberingAfterBreak="0">
    <w:nsid w:val="2D490DC0"/>
    <w:multiLevelType w:val="multilevel"/>
    <w:tmpl w:val="2D490DC0"/>
    <w:lvl w:ilvl="0">
      <w:start w:val="1"/>
      <w:numFmt w:val="upperLetter"/>
      <w:lvlText w:val="%1."/>
      <w:lvlJc w:val="left"/>
      <w:pPr>
        <w:ind w:left="1192" w:hanging="360"/>
      </w:pPr>
      <w:rPr>
        <w:rFonts w:hint="default"/>
      </w:rPr>
    </w:lvl>
    <w:lvl w:ilvl="1">
      <w:start w:val="1"/>
      <w:numFmt w:val="lowerLetter"/>
      <w:lvlText w:val="%2."/>
      <w:lvlJc w:val="left"/>
      <w:pPr>
        <w:ind w:left="1912" w:hanging="360"/>
      </w:pPr>
    </w:lvl>
    <w:lvl w:ilvl="2">
      <w:start w:val="1"/>
      <w:numFmt w:val="lowerRoman"/>
      <w:lvlText w:val="%3."/>
      <w:lvlJc w:val="right"/>
      <w:pPr>
        <w:ind w:left="2632" w:hanging="180"/>
      </w:pPr>
    </w:lvl>
    <w:lvl w:ilvl="3">
      <w:start w:val="1"/>
      <w:numFmt w:val="decimal"/>
      <w:lvlText w:val="%4."/>
      <w:lvlJc w:val="left"/>
      <w:pPr>
        <w:ind w:left="3352" w:hanging="360"/>
      </w:pPr>
    </w:lvl>
    <w:lvl w:ilvl="4">
      <w:start w:val="1"/>
      <w:numFmt w:val="lowerLetter"/>
      <w:lvlText w:val="%5."/>
      <w:lvlJc w:val="left"/>
      <w:pPr>
        <w:ind w:left="4072" w:hanging="360"/>
      </w:pPr>
    </w:lvl>
    <w:lvl w:ilvl="5">
      <w:start w:val="1"/>
      <w:numFmt w:val="lowerRoman"/>
      <w:lvlText w:val="%6."/>
      <w:lvlJc w:val="right"/>
      <w:pPr>
        <w:ind w:left="4792" w:hanging="180"/>
      </w:pPr>
    </w:lvl>
    <w:lvl w:ilvl="6">
      <w:start w:val="1"/>
      <w:numFmt w:val="decimal"/>
      <w:lvlText w:val="%7."/>
      <w:lvlJc w:val="left"/>
      <w:pPr>
        <w:ind w:left="5512" w:hanging="360"/>
      </w:pPr>
    </w:lvl>
    <w:lvl w:ilvl="7">
      <w:start w:val="1"/>
      <w:numFmt w:val="lowerLetter"/>
      <w:lvlText w:val="%8."/>
      <w:lvlJc w:val="left"/>
      <w:pPr>
        <w:ind w:left="6232" w:hanging="360"/>
      </w:pPr>
    </w:lvl>
    <w:lvl w:ilvl="8">
      <w:start w:val="1"/>
      <w:numFmt w:val="lowerRoman"/>
      <w:lvlText w:val="%9."/>
      <w:lvlJc w:val="right"/>
      <w:pPr>
        <w:ind w:left="6952" w:hanging="180"/>
      </w:pPr>
    </w:lvl>
  </w:abstractNum>
  <w:abstractNum w:abstractNumId="11" w15:restartNumberingAfterBreak="0">
    <w:nsid w:val="2E220627"/>
    <w:multiLevelType w:val="multilevel"/>
    <w:tmpl w:val="80965958"/>
    <w:lvl w:ilvl="0">
      <w:start w:val="1"/>
      <w:numFmt w:val="upperRoman"/>
      <w:lvlText w:val="%1."/>
      <w:lvlJc w:val="left"/>
      <w:pPr>
        <w:ind w:left="112" w:hanging="306"/>
        <w:jc w:val="right"/>
      </w:pPr>
      <w:rPr>
        <w:rFonts w:ascii="Times New Roman" w:eastAsia="Times New Roman" w:hAnsi="Times New Roman" w:cs="Times New Roman"/>
        <w:b/>
        <w:bCs/>
        <w:w w:val="100"/>
        <w:sz w:val="24"/>
        <w:szCs w:val="24"/>
        <w:lang w:val="ro-RO" w:eastAsia="en-US" w:bidi="ar-SA"/>
      </w:rPr>
    </w:lvl>
    <w:lvl w:ilvl="1">
      <w:start w:val="1"/>
      <w:numFmt w:val="decimal"/>
      <w:lvlText w:val="%2."/>
      <w:lvlJc w:val="left"/>
      <w:pPr>
        <w:ind w:left="391" w:hanging="301"/>
      </w:pPr>
      <w:rPr>
        <w:rFonts w:hint="default"/>
        <w:w w:val="100"/>
        <w:lang w:val="ro-RO" w:eastAsia="en-US" w:bidi="ar-SA"/>
      </w:rPr>
    </w:lvl>
    <w:lvl w:ilvl="2">
      <w:numFmt w:val="bullet"/>
      <w:lvlText w:val="•"/>
      <w:lvlJc w:val="left"/>
      <w:pPr>
        <w:ind w:left="420" w:hanging="301"/>
      </w:pPr>
      <w:rPr>
        <w:rFonts w:hint="default"/>
        <w:lang w:val="ro-RO" w:eastAsia="en-US" w:bidi="ar-SA"/>
      </w:rPr>
    </w:lvl>
    <w:lvl w:ilvl="3">
      <w:numFmt w:val="bullet"/>
      <w:lvlText w:val="•"/>
      <w:lvlJc w:val="left"/>
      <w:pPr>
        <w:ind w:left="1670" w:hanging="301"/>
      </w:pPr>
      <w:rPr>
        <w:rFonts w:hint="default"/>
        <w:lang w:val="ro-RO" w:eastAsia="en-US" w:bidi="ar-SA"/>
      </w:rPr>
    </w:lvl>
    <w:lvl w:ilvl="4">
      <w:numFmt w:val="bullet"/>
      <w:lvlText w:val="•"/>
      <w:lvlJc w:val="left"/>
      <w:pPr>
        <w:ind w:left="2921" w:hanging="301"/>
      </w:pPr>
      <w:rPr>
        <w:rFonts w:hint="default"/>
        <w:lang w:val="ro-RO" w:eastAsia="en-US" w:bidi="ar-SA"/>
      </w:rPr>
    </w:lvl>
    <w:lvl w:ilvl="5">
      <w:numFmt w:val="bullet"/>
      <w:lvlText w:val="•"/>
      <w:lvlJc w:val="left"/>
      <w:pPr>
        <w:ind w:left="4172" w:hanging="301"/>
      </w:pPr>
      <w:rPr>
        <w:rFonts w:hint="default"/>
        <w:lang w:val="ro-RO" w:eastAsia="en-US" w:bidi="ar-SA"/>
      </w:rPr>
    </w:lvl>
    <w:lvl w:ilvl="6">
      <w:numFmt w:val="bullet"/>
      <w:lvlText w:val="•"/>
      <w:lvlJc w:val="left"/>
      <w:pPr>
        <w:ind w:left="5423" w:hanging="301"/>
      </w:pPr>
      <w:rPr>
        <w:rFonts w:hint="default"/>
        <w:lang w:val="ro-RO" w:eastAsia="en-US" w:bidi="ar-SA"/>
      </w:rPr>
    </w:lvl>
    <w:lvl w:ilvl="7">
      <w:numFmt w:val="bullet"/>
      <w:lvlText w:val="•"/>
      <w:lvlJc w:val="left"/>
      <w:pPr>
        <w:ind w:left="6674" w:hanging="301"/>
      </w:pPr>
      <w:rPr>
        <w:rFonts w:hint="default"/>
        <w:lang w:val="ro-RO" w:eastAsia="en-US" w:bidi="ar-SA"/>
      </w:rPr>
    </w:lvl>
    <w:lvl w:ilvl="8">
      <w:numFmt w:val="bullet"/>
      <w:lvlText w:val="•"/>
      <w:lvlJc w:val="left"/>
      <w:pPr>
        <w:ind w:left="7924" w:hanging="301"/>
      </w:pPr>
      <w:rPr>
        <w:rFonts w:hint="default"/>
        <w:lang w:val="ro-RO" w:eastAsia="en-US" w:bidi="ar-SA"/>
      </w:rPr>
    </w:lvl>
  </w:abstractNum>
  <w:abstractNum w:abstractNumId="12" w15:restartNumberingAfterBreak="0">
    <w:nsid w:val="312C2243"/>
    <w:multiLevelType w:val="multilevel"/>
    <w:tmpl w:val="4FA62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DB4C8A"/>
    <w:multiLevelType w:val="multilevel"/>
    <w:tmpl w:val="21702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DE1F14"/>
    <w:multiLevelType w:val="multilevel"/>
    <w:tmpl w:val="3ADE1F14"/>
    <w:lvl w:ilvl="0">
      <w:start w:val="5"/>
      <w:numFmt w:val="upperLetter"/>
      <w:lvlText w:val="%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5" w15:restartNumberingAfterBreak="0">
    <w:nsid w:val="3CE976E3"/>
    <w:multiLevelType w:val="hybridMultilevel"/>
    <w:tmpl w:val="48D817C2"/>
    <w:lvl w:ilvl="0" w:tplc="8230D5B8">
      <w:start w:val="1"/>
      <w:numFmt w:val="bullet"/>
      <w:lvlText w:val="-"/>
      <w:lvlJc w:val="left"/>
      <w:pPr>
        <w:tabs>
          <w:tab w:val="num" w:pos="720"/>
        </w:tabs>
        <w:ind w:left="720" w:hanging="360"/>
      </w:pPr>
      <w:rPr>
        <w:rFonts w:ascii="Times New Roman" w:eastAsia="Times New Roman" w:hAnsi="Times New Roman" w:cs="Times New Roman"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16" w15:restartNumberingAfterBreak="0">
    <w:nsid w:val="3E452C3E"/>
    <w:multiLevelType w:val="hybridMultilevel"/>
    <w:tmpl w:val="4E96267E"/>
    <w:lvl w:ilvl="0" w:tplc="8518883E">
      <w:start w:val="1"/>
      <w:numFmt w:val="upperLetter"/>
      <w:lvlText w:val="%1."/>
      <w:lvlJc w:val="left"/>
      <w:pPr>
        <w:ind w:left="450" w:hanging="360"/>
      </w:pPr>
      <w:rPr>
        <w:rFonts w:hint="default"/>
      </w:rPr>
    </w:lvl>
    <w:lvl w:ilvl="1" w:tplc="04180019" w:tentative="1">
      <w:start w:val="1"/>
      <w:numFmt w:val="lowerLetter"/>
      <w:lvlText w:val="%2."/>
      <w:lvlJc w:val="left"/>
      <w:pPr>
        <w:ind w:left="1170" w:hanging="360"/>
      </w:pPr>
    </w:lvl>
    <w:lvl w:ilvl="2" w:tplc="0418001B" w:tentative="1">
      <w:start w:val="1"/>
      <w:numFmt w:val="lowerRoman"/>
      <w:lvlText w:val="%3."/>
      <w:lvlJc w:val="right"/>
      <w:pPr>
        <w:ind w:left="1890" w:hanging="180"/>
      </w:pPr>
    </w:lvl>
    <w:lvl w:ilvl="3" w:tplc="0418000F" w:tentative="1">
      <w:start w:val="1"/>
      <w:numFmt w:val="decimal"/>
      <w:lvlText w:val="%4."/>
      <w:lvlJc w:val="left"/>
      <w:pPr>
        <w:ind w:left="2610" w:hanging="360"/>
      </w:pPr>
    </w:lvl>
    <w:lvl w:ilvl="4" w:tplc="04180019" w:tentative="1">
      <w:start w:val="1"/>
      <w:numFmt w:val="lowerLetter"/>
      <w:lvlText w:val="%5."/>
      <w:lvlJc w:val="left"/>
      <w:pPr>
        <w:ind w:left="3330" w:hanging="360"/>
      </w:pPr>
    </w:lvl>
    <w:lvl w:ilvl="5" w:tplc="0418001B" w:tentative="1">
      <w:start w:val="1"/>
      <w:numFmt w:val="lowerRoman"/>
      <w:lvlText w:val="%6."/>
      <w:lvlJc w:val="right"/>
      <w:pPr>
        <w:ind w:left="4050" w:hanging="180"/>
      </w:pPr>
    </w:lvl>
    <w:lvl w:ilvl="6" w:tplc="0418000F" w:tentative="1">
      <w:start w:val="1"/>
      <w:numFmt w:val="decimal"/>
      <w:lvlText w:val="%7."/>
      <w:lvlJc w:val="left"/>
      <w:pPr>
        <w:ind w:left="4770" w:hanging="360"/>
      </w:pPr>
    </w:lvl>
    <w:lvl w:ilvl="7" w:tplc="04180019" w:tentative="1">
      <w:start w:val="1"/>
      <w:numFmt w:val="lowerLetter"/>
      <w:lvlText w:val="%8."/>
      <w:lvlJc w:val="left"/>
      <w:pPr>
        <w:ind w:left="5490" w:hanging="360"/>
      </w:pPr>
    </w:lvl>
    <w:lvl w:ilvl="8" w:tplc="0418001B" w:tentative="1">
      <w:start w:val="1"/>
      <w:numFmt w:val="lowerRoman"/>
      <w:lvlText w:val="%9."/>
      <w:lvlJc w:val="right"/>
      <w:pPr>
        <w:ind w:left="6210" w:hanging="180"/>
      </w:pPr>
    </w:lvl>
  </w:abstractNum>
  <w:abstractNum w:abstractNumId="17" w15:restartNumberingAfterBreak="0">
    <w:nsid w:val="405545C2"/>
    <w:multiLevelType w:val="multilevel"/>
    <w:tmpl w:val="BAC48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491501"/>
    <w:multiLevelType w:val="multilevel"/>
    <w:tmpl w:val="43491501"/>
    <w:lvl w:ilvl="0">
      <w:start w:val="6"/>
      <w:numFmt w:val="upperRoman"/>
      <w:lvlText w:val="%1."/>
      <w:lvlJc w:val="left"/>
      <w:pPr>
        <w:ind w:left="832" w:hanging="720"/>
      </w:pPr>
      <w:rPr>
        <w:rFonts w:hint="default"/>
      </w:rPr>
    </w:lvl>
    <w:lvl w:ilvl="1">
      <w:start w:val="1"/>
      <w:numFmt w:val="lowerLetter"/>
      <w:lvlText w:val="%2."/>
      <w:lvlJc w:val="left"/>
      <w:pPr>
        <w:ind w:left="1192" w:hanging="360"/>
      </w:pPr>
    </w:lvl>
    <w:lvl w:ilvl="2">
      <w:start w:val="1"/>
      <w:numFmt w:val="lowerRoman"/>
      <w:lvlText w:val="%3."/>
      <w:lvlJc w:val="right"/>
      <w:pPr>
        <w:ind w:left="1912" w:hanging="180"/>
      </w:pPr>
    </w:lvl>
    <w:lvl w:ilvl="3">
      <w:start w:val="1"/>
      <w:numFmt w:val="decimal"/>
      <w:lvlText w:val="%4."/>
      <w:lvlJc w:val="left"/>
      <w:pPr>
        <w:ind w:left="2632" w:hanging="360"/>
      </w:pPr>
    </w:lvl>
    <w:lvl w:ilvl="4">
      <w:start w:val="1"/>
      <w:numFmt w:val="lowerLetter"/>
      <w:lvlText w:val="%5."/>
      <w:lvlJc w:val="left"/>
      <w:pPr>
        <w:ind w:left="3352" w:hanging="360"/>
      </w:pPr>
    </w:lvl>
    <w:lvl w:ilvl="5">
      <w:start w:val="1"/>
      <w:numFmt w:val="lowerRoman"/>
      <w:lvlText w:val="%6."/>
      <w:lvlJc w:val="right"/>
      <w:pPr>
        <w:ind w:left="4072" w:hanging="180"/>
      </w:pPr>
    </w:lvl>
    <w:lvl w:ilvl="6">
      <w:start w:val="1"/>
      <w:numFmt w:val="decimal"/>
      <w:lvlText w:val="%7."/>
      <w:lvlJc w:val="left"/>
      <w:pPr>
        <w:ind w:left="4792" w:hanging="360"/>
      </w:pPr>
    </w:lvl>
    <w:lvl w:ilvl="7">
      <w:start w:val="1"/>
      <w:numFmt w:val="lowerLetter"/>
      <w:lvlText w:val="%8."/>
      <w:lvlJc w:val="left"/>
      <w:pPr>
        <w:ind w:left="5512" w:hanging="360"/>
      </w:pPr>
    </w:lvl>
    <w:lvl w:ilvl="8">
      <w:start w:val="1"/>
      <w:numFmt w:val="lowerRoman"/>
      <w:lvlText w:val="%9."/>
      <w:lvlJc w:val="right"/>
      <w:pPr>
        <w:ind w:left="6232" w:hanging="180"/>
      </w:pPr>
    </w:lvl>
  </w:abstractNum>
  <w:abstractNum w:abstractNumId="19" w15:restartNumberingAfterBreak="0">
    <w:nsid w:val="4B606D7A"/>
    <w:multiLevelType w:val="multilevel"/>
    <w:tmpl w:val="5D585B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64C5952"/>
    <w:multiLevelType w:val="multilevel"/>
    <w:tmpl w:val="C3A4D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49868EA"/>
    <w:multiLevelType w:val="multilevel"/>
    <w:tmpl w:val="649868EA"/>
    <w:lvl w:ilvl="0">
      <w:start w:val="1"/>
      <w:numFmt w:val="upp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675E4F25"/>
    <w:multiLevelType w:val="multilevel"/>
    <w:tmpl w:val="1F16F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949715"/>
    <w:multiLevelType w:val="singleLevel"/>
    <w:tmpl w:val="6F949715"/>
    <w:lvl w:ilvl="0">
      <w:start w:val="1"/>
      <w:numFmt w:val="bullet"/>
      <w:lvlText w:val=""/>
      <w:lvlJc w:val="left"/>
      <w:pPr>
        <w:tabs>
          <w:tab w:val="left" w:pos="420"/>
        </w:tabs>
        <w:ind w:left="420" w:hanging="420"/>
      </w:pPr>
      <w:rPr>
        <w:rFonts w:ascii="Wingdings" w:hAnsi="Wingdings" w:hint="default"/>
      </w:rPr>
    </w:lvl>
  </w:abstractNum>
  <w:abstractNum w:abstractNumId="24" w15:restartNumberingAfterBreak="0">
    <w:nsid w:val="750F2481"/>
    <w:multiLevelType w:val="multilevel"/>
    <w:tmpl w:val="35A6B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F80BF1"/>
    <w:multiLevelType w:val="multilevel"/>
    <w:tmpl w:val="A9140B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7802D67"/>
    <w:multiLevelType w:val="hybridMultilevel"/>
    <w:tmpl w:val="5920940C"/>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16cid:durableId="1575581031">
    <w:abstractNumId w:val="4"/>
  </w:num>
  <w:num w:numId="2" w16cid:durableId="1534265275">
    <w:abstractNumId w:val="18"/>
  </w:num>
  <w:num w:numId="3" w16cid:durableId="309676234">
    <w:abstractNumId w:val="10"/>
  </w:num>
  <w:num w:numId="4" w16cid:durableId="2018266594">
    <w:abstractNumId w:val="8"/>
  </w:num>
  <w:num w:numId="5" w16cid:durableId="255556432">
    <w:abstractNumId w:val="14"/>
  </w:num>
  <w:num w:numId="6" w16cid:durableId="753623490">
    <w:abstractNumId w:val="3"/>
  </w:num>
  <w:num w:numId="7" w16cid:durableId="618493979">
    <w:abstractNumId w:val="11"/>
  </w:num>
  <w:num w:numId="8" w16cid:durableId="1928608644">
    <w:abstractNumId w:val="15"/>
  </w:num>
  <w:num w:numId="9" w16cid:durableId="932932676">
    <w:abstractNumId w:val="6"/>
  </w:num>
  <w:num w:numId="10" w16cid:durableId="1532765818">
    <w:abstractNumId w:val="7"/>
  </w:num>
  <w:num w:numId="11" w16cid:durableId="145555634">
    <w:abstractNumId w:val="23"/>
  </w:num>
  <w:num w:numId="12" w16cid:durableId="643050408">
    <w:abstractNumId w:val="26"/>
  </w:num>
  <w:num w:numId="13" w16cid:durableId="147327098">
    <w:abstractNumId w:val="19"/>
  </w:num>
  <w:num w:numId="14" w16cid:durableId="1879200059">
    <w:abstractNumId w:val="25"/>
  </w:num>
  <w:num w:numId="15" w16cid:durableId="625039724">
    <w:abstractNumId w:val="16"/>
  </w:num>
  <w:num w:numId="16" w16cid:durableId="631979489">
    <w:abstractNumId w:val="22"/>
  </w:num>
  <w:num w:numId="17" w16cid:durableId="2079479364">
    <w:abstractNumId w:val="13"/>
  </w:num>
  <w:num w:numId="18" w16cid:durableId="66074257">
    <w:abstractNumId w:val="12"/>
  </w:num>
  <w:num w:numId="19" w16cid:durableId="1097867987">
    <w:abstractNumId w:val="5"/>
  </w:num>
  <w:num w:numId="20" w16cid:durableId="941491643">
    <w:abstractNumId w:val="2"/>
  </w:num>
  <w:num w:numId="21" w16cid:durableId="1287421732">
    <w:abstractNumId w:val="0"/>
  </w:num>
  <w:num w:numId="22" w16cid:durableId="135950416">
    <w:abstractNumId w:val="1"/>
  </w:num>
  <w:num w:numId="23" w16cid:durableId="1439332376">
    <w:abstractNumId w:val="21"/>
  </w:num>
  <w:num w:numId="24" w16cid:durableId="502473408">
    <w:abstractNumId w:val="17"/>
  </w:num>
  <w:num w:numId="25" w16cid:durableId="1386417752">
    <w:abstractNumId w:val="20"/>
  </w:num>
  <w:num w:numId="26" w16cid:durableId="1182469464">
    <w:abstractNumId w:val="24"/>
  </w:num>
  <w:num w:numId="27" w16cid:durableId="13989388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428D"/>
    <w:rsid w:val="0001643F"/>
    <w:rsid w:val="000304D7"/>
    <w:rsid w:val="0009545A"/>
    <w:rsid w:val="000A1AFA"/>
    <w:rsid w:val="00110EA2"/>
    <w:rsid w:val="001514C9"/>
    <w:rsid w:val="001673B5"/>
    <w:rsid w:val="001916F6"/>
    <w:rsid w:val="0019502F"/>
    <w:rsid w:val="00197BD2"/>
    <w:rsid w:val="001A243F"/>
    <w:rsid w:val="001A7485"/>
    <w:rsid w:val="001C7073"/>
    <w:rsid w:val="002429A9"/>
    <w:rsid w:val="00246B41"/>
    <w:rsid w:val="002A0834"/>
    <w:rsid w:val="002A1B4F"/>
    <w:rsid w:val="002B4C47"/>
    <w:rsid w:val="002C783F"/>
    <w:rsid w:val="002E0B07"/>
    <w:rsid w:val="00350AE6"/>
    <w:rsid w:val="003911C1"/>
    <w:rsid w:val="00392231"/>
    <w:rsid w:val="003D0AE4"/>
    <w:rsid w:val="003E47DE"/>
    <w:rsid w:val="00445228"/>
    <w:rsid w:val="00481466"/>
    <w:rsid w:val="004879FC"/>
    <w:rsid w:val="004941C2"/>
    <w:rsid w:val="004A1C65"/>
    <w:rsid w:val="004E0140"/>
    <w:rsid w:val="004E583B"/>
    <w:rsid w:val="004E7890"/>
    <w:rsid w:val="0052593F"/>
    <w:rsid w:val="005466F8"/>
    <w:rsid w:val="0056777E"/>
    <w:rsid w:val="00575D9D"/>
    <w:rsid w:val="005938FD"/>
    <w:rsid w:val="00595008"/>
    <w:rsid w:val="00597C49"/>
    <w:rsid w:val="00642791"/>
    <w:rsid w:val="00643DD9"/>
    <w:rsid w:val="00645D12"/>
    <w:rsid w:val="006D65FC"/>
    <w:rsid w:val="007603A0"/>
    <w:rsid w:val="007726FF"/>
    <w:rsid w:val="007927FE"/>
    <w:rsid w:val="007A3680"/>
    <w:rsid w:val="007D658B"/>
    <w:rsid w:val="00806128"/>
    <w:rsid w:val="008B5FA7"/>
    <w:rsid w:val="00960AA9"/>
    <w:rsid w:val="00985120"/>
    <w:rsid w:val="009D5293"/>
    <w:rsid w:val="009E4FF7"/>
    <w:rsid w:val="009F1D1E"/>
    <w:rsid w:val="00A154C4"/>
    <w:rsid w:val="00A261B8"/>
    <w:rsid w:val="00A53A0F"/>
    <w:rsid w:val="00A561DC"/>
    <w:rsid w:val="00A84C09"/>
    <w:rsid w:val="00A952AB"/>
    <w:rsid w:val="00A9536E"/>
    <w:rsid w:val="00A95DEE"/>
    <w:rsid w:val="00A97917"/>
    <w:rsid w:val="00AB46F1"/>
    <w:rsid w:val="00B20D9E"/>
    <w:rsid w:val="00B415AE"/>
    <w:rsid w:val="00B717AC"/>
    <w:rsid w:val="00B93FFE"/>
    <w:rsid w:val="00B945E8"/>
    <w:rsid w:val="00BD31F7"/>
    <w:rsid w:val="00C12D05"/>
    <w:rsid w:val="00C135C3"/>
    <w:rsid w:val="00C33C47"/>
    <w:rsid w:val="00C44191"/>
    <w:rsid w:val="00CA542F"/>
    <w:rsid w:val="00D05186"/>
    <w:rsid w:val="00D10C86"/>
    <w:rsid w:val="00D63B91"/>
    <w:rsid w:val="00DA198D"/>
    <w:rsid w:val="00E14256"/>
    <w:rsid w:val="00ED0A00"/>
    <w:rsid w:val="00EF23E6"/>
    <w:rsid w:val="00FA428D"/>
    <w:rsid w:val="00FC3289"/>
    <w:rsid w:val="0D0C7F2D"/>
    <w:rsid w:val="3BB87B20"/>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08BC9C8"/>
  <w15:docId w15:val="{E3DC5748-9E63-45C5-9194-EC0864175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pPr>
    <w:rPr>
      <w:rFonts w:ascii="Times New Roman" w:eastAsia="Times New Roman" w:hAnsi="Times New Roman" w:cs="Times New Roman"/>
      <w:sz w:val="22"/>
      <w:szCs w:val="22"/>
      <w:lang w:eastAsia="en-US"/>
    </w:rPr>
  </w:style>
  <w:style w:type="paragraph" w:styleId="Heading1">
    <w:name w:val="heading 1"/>
    <w:basedOn w:val="Normal"/>
    <w:next w:val="Normal"/>
    <w:uiPriority w:val="9"/>
    <w:qFormat/>
    <w:pPr>
      <w:spacing w:before="5" w:line="274" w:lineRule="exact"/>
      <w:ind w:left="112"/>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12"/>
      <w:jc w:val="both"/>
    </w:pPr>
    <w:rPr>
      <w:sz w:val="24"/>
      <w:szCs w:val="24"/>
    </w:rPr>
  </w:style>
  <w:style w:type="paragraph" w:styleId="Footer">
    <w:name w:val="footer"/>
    <w:basedOn w:val="Normal"/>
    <w:link w:val="FooterChar"/>
    <w:unhideWhenUsed/>
    <w:pPr>
      <w:tabs>
        <w:tab w:val="center" w:pos="4536"/>
        <w:tab w:val="right" w:pos="9072"/>
      </w:tabs>
    </w:pPr>
  </w:style>
  <w:style w:type="paragraph" w:styleId="Header">
    <w:name w:val="header"/>
    <w:basedOn w:val="Normal"/>
    <w:link w:val="HeaderChar"/>
    <w:uiPriority w:val="99"/>
    <w:unhideWhenUsed/>
    <w:pPr>
      <w:tabs>
        <w:tab w:val="center" w:pos="4536"/>
        <w:tab w:val="right" w:pos="9072"/>
      </w:tabs>
    </w:pPr>
  </w:style>
  <w:style w:type="character" w:styleId="PageNumber">
    <w:name w:val="page number"/>
    <w:basedOn w:val="DefaultParagraphFont"/>
  </w:style>
  <w:style w:type="table" w:customStyle="1" w:styleId="TableNormal1">
    <w:name w:val="Table Normal1"/>
    <w:uiPriority w:val="2"/>
    <w:semiHidden/>
    <w:unhideWhenUsed/>
    <w:qFormat/>
    <w:tblPr>
      <w:tblCellMar>
        <w:top w:w="0" w:type="dxa"/>
        <w:left w:w="0" w:type="dxa"/>
        <w:bottom w:w="0" w:type="dxa"/>
        <w:right w:w="0" w:type="dxa"/>
      </w:tblCellMar>
    </w:tblPr>
  </w:style>
  <w:style w:type="paragraph" w:styleId="ListParagraph">
    <w:name w:val="List Paragraph"/>
    <w:basedOn w:val="Normal"/>
    <w:uiPriority w:val="1"/>
    <w:qFormat/>
    <w:pPr>
      <w:ind w:left="112"/>
      <w:jc w:val="both"/>
    </w:pPr>
  </w:style>
  <w:style w:type="paragraph" w:customStyle="1" w:styleId="TableParagraph">
    <w:name w:val="Table Paragraph"/>
    <w:basedOn w:val="Normal"/>
    <w:uiPriority w:val="1"/>
    <w:qFormat/>
  </w:style>
  <w:style w:type="character" w:customStyle="1" w:styleId="HeaderChar">
    <w:name w:val="Header Char"/>
    <w:basedOn w:val="DefaultParagraphFont"/>
    <w:link w:val="Header"/>
    <w:uiPriority w:val="99"/>
    <w:rPr>
      <w:rFonts w:ascii="Times New Roman" w:eastAsia="Times New Roman" w:hAnsi="Times New Roman" w:cs="Times New Roman"/>
      <w:lang w:val="ro-RO"/>
    </w:rPr>
  </w:style>
  <w:style w:type="character" w:customStyle="1" w:styleId="FooterChar">
    <w:name w:val="Footer Char"/>
    <w:basedOn w:val="DefaultParagraphFont"/>
    <w:link w:val="Footer"/>
    <w:uiPriority w:val="99"/>
    <w:rPr>
      <w:rFonts w:ascii="Times New Roman" w:eastAsia="Times New Roman" w:hAnsi="Times New Roman" w:cs="Times New Roman"/>
      <w:lang w:val="ro-RO"/>
    </w:rPr>
  </w:style>
  <w:style w:type="paragraph" w:customStyle="1" w:styleId="WW-Default">
    <w:name w:val="WW-Default"/>
    <w:qFormat/>
    <w:pPr>
      <w:suppressAutoHyphens/>
      <w:autoSpaceDE w:val="0"/>
    </w:pPr>
    <w:rPr>
      <w:rFonts w:ascii="Franklin Gothic Medium" w:eastAsia="Times New Roman" w:hAnsi="Franklin Gothic Medium" w:cs="Franklin Gothic Medium"/>
      <w:color w:val="000000"/>
      <w:sz w:val="24"/>
      <w:szCs w:val="24"/>
      <w:lang w:val="en-US" w:eastAsia="ar-SA"/>
    </w:rPr>
  </w:style>
  <w:style w:type="paragraph" w:customStyle="1" w:styleId="Nincstrkz">
    <w:name w:val="Nincs térköz"/>
    <w:pPr>
      <w:suppressAutoHyphens/>
    </w:pPr>
    <w:rPr>
      <w:rFonts w:ascii="Calibri" w:eastAsia="Times New Roman" w:hAnsi="Calibri" w:cs="Calibri"/>
      <w:sz w:val="22"/>
      <w:szCs w:val="22"/>
      <w:lang w:val="en-US" w:eastAsia="ar-SA"/>
    </w:rPr>
  </w:style>
  <w:style w:type="paragraph" w:customStyle="1" w:styleId="Frspaiere1">
    <w:name w:val="Fără spațiere1"/>
    <w:qFormat/>
    <w:pPr>
      <w:suppressAutoHyphens/>
    </w:pPr>
    <w:rPr>
      <w:rFonts w:ascii="Times New Roman" w:eastAsia="Times New Roman" w:hAnsi="Times New Roman" w:cs="Times New Roman"/>
      <w:sz w:val="24"/>
      <w:lang w:val="en-US" w:eastAsia="ar-SA"/>
    </w:rPr>
  </w:style>
  <w:style w:type="paragraph" w:customStyle="1" w:styleId="Default">
    <w:name w:val="Default"/>
    <w:qFormat/>
    <w:pPr>
      <w:autoSpaceDE w:val="0"/>
      <w:autoSpaceDN w:val="0"/>
      <w:adjustRightInd w:val="0"/>
    </w:pPr>
    <w:rPr>
      <w:rFonts w:ascii="Times New Roman" w:hAnsi="Times New Roman" w:cs="Times New Roman"/>
      <w:color w:val="000000"/>
      <w:sz w:val="24"/>
      <w:szCs w:val="24"/>
      <w:lang w:eastAsia="en-US"/>
    </w:rPr>
  </w:style>
  <w:style w:type="character" w:customStyle="1" w:styleId="postbody1">
    <w:name w:val="postbody1"/>
    <w:rPr>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5</Pages>
  <Words>1516</Words>
  <Characters>8794</Characters>
  <Application>Microsoft Office Word</Application>
  <DocSecurity>0</DocSecurity>
  <Lines>73</Lines>
  <Paragraphs>20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User1 Uams</cp:lastModifiedBy>
  <cp:revision>39</cp:revision>
  <cp:lastPrinted>2023-02-28T14:33:00Z</cp:lastPrinted>
  <dcterms:created xsi:type="dcterms:W3CDTF">2022-10-13T17:09:00Z</dcterms:created>
  <dcterms:modified xsi:type="dcterms:W3CDTF">2026-07-08T12:45:00Z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2020-12-05T00:00:00Z</vt:filetime>
  </property>
  <property fmtid="{D5CDD505-2E9C-101B-9397-08002B2CF9AE}" pid="3" name="Creator">
    <vt:lpwstr>Microsoft® Word 2010</vt:lpwstr>
  </property>
  <property fmtid="{D5CDD505-2E9C-101B-9397-08002B2CF9AE}" pid="4" name="LastSaved">
    <vt:filetime>2022-10-13T00:00:00Z</vt:filetime>
  </property>
  <property fmtid="{D5CDD505-2E9C-101B-9397-08002B2CF9AE}" pid="5" name="KSOProductBuildVer">
    <vt:lpwstr>1033-11.2.0.11219</vt:lpwstr>
  </property>
  <property fmtid="{D5CDD505-2E9C-101B-9397-08002B2CF9AE}" pid="6" name="ICV">
    <vt:lpwstr>ADF2B25BC9024C8686F33B2D4A75E221</vt:lpwstr>
  </property>
</Properties>
</file>